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87B4B" w14:textId="77777777" w:rsidR="00650A03" w:rsidRPr="000F69C9" w:rsidRDefault="000F69C9" w:rsidP="000F69C9">
      <w:pPr>
        <w:jc w:val="center"/>
        <w:rPr>
          <w:sz w:val="72"/>
          <w:szCs w:val="72"/>
        </w:rPr>
      </w:pPr>
      <w:r w:rsidRPr="000F69C9">
        <w:rPr>
          <w:sz w:val="72"/>
          <w:szCs w:val="72"/>
        </w:rPr>
        <w:t>Leitfaden Bachelorarbeit</w:t>
      </w:r>
    </w:p>
    <w:p w14:paraId="6DEEE6C0" w14:textId="77777777" w:rsidR="000F69C9" w:rsidRPr="000F69C9" w:rsidRDefault="000F69C9" w:rsidP="000F69C9">
      <w:pPr>
        <w:jc w:val="center"/>
        <w:rPr>
          <w:sz w:val="28"/>
          <w:szCs w:val="28"/>
        </w:rPr>
      </w:pPr>
      <w:r w:rsidRPr="000F69C9">
        <w:rPr>
          <w:sz w:val="28"/>
          <w:szCs w:val="28"/>
        </w:rPr>
        <w:t xml:space="preserve">für das </w:t>
      </w:r>
      <w:r>
        <w:rPr>
          <w:sz w:val="28"/>
          <w:szCs w:val="28"/>
        </w:rPr>
        <w:t>Germanistische</w:t>
      </w:r>
      <w:r w:rsidRPr="000F69C9">
        <w:rPr>
          <w:sz w:val="28"/>
          <w:szCs w:val="28"/>
        </w:rPr>
        <w:t xml:space="preserve"> Institut </w:t>
      </w:r>
      <w:r>
        <w:rPr>
          <w:sz w:val="28"/>
          <w:szCs w:val="28"/>
        </w:rPr>
        <w:t xml:space="preserve">der </w:t>
      </w:r>
      <w:r w:rsidRPr="000F69C9">
        <w:rPr>
          <w:sz w:val="28"/>
          <w:szCs w:val="28"/>
        </w:rPr>
        <w:t>Südwest-Universität</w:t>
      </w:r>
    </w:p>
    <w:p w14:paraId="0117535B" w14:textId="77777777" w:rsidR="000F69C9" w:rsidRDefault="000F69C9" w:rsidP="000F69C9">
      <w:pPr>
        <w:jc w:val="center"/>
      </w:pPr>
    </w:p>
    <w:p w14:paraId="76E58A6B" w14:textId="77777777" w:rsidR="000F69C9" w:rsidRDefault="000F69C9" w:rsidP="000F69C9">
      <w:pPr>
        <w:jc w:val="center"/>
      </w:pPr>
    </w:p>
    <w:p w14:paraId="5EFC2C32" w14:textId="77777777" w:rsidR="000F69C9" w:rsidRDefault="000F69C9" w:rsidP="000F69C9">
      <w:pPr>
        <w:jc w:val="center"/>
      </w:pPr>
    </w:p>
    <w:p w14:paraId="0B38732D" w14:textId="77777777" w:rsidR="000F69C9" w:rsidRDefault="000F69C9" w:rsidP="000F69C9">
      <w:pPr>
        <w:jc w:val="center"/>
      </w:pPr>
    </w:p>
    <w:p w14:paraId="0FA7463D" w14:textId="77777777" w:rsidR="000F69C9" w:rsidRDefault="000F69C9" w:rsidP="000F69C9">
      <w:pPr>
        <w:jc w:val="center"/>
      </w:pPr>
    </w:p>
    <w:p w14:paraId="1F3E512D" w14:textId="77777777" w:rsidR="000F69C9" w:rsidRDefault="000F69C9" w:rsidP="000F69C9">
      <w:pPr>
        <w:jc w:val="center"/>
      </w:pPr>
    </w:p>
    <w:p w14:paraId="34BCFBF9" w14:textId="77777777" w:rsidR="000F69C9" w:rsidRDefault="000F69C9" w:rsidP="000F69C9">
      <w:pPr>
        <w:jc w:val="center"/>
      </w:pPr>
    </w:p>
    <w:p w14:paraId="511B4404" w14:textId="77777777" w:rsidR="000F69C9" w:rsidRDefault="000F69C9" w:rsidP="000F69C9">
      <w:pPr>
        <w:jc w:val="center"/>
      </w:pPr>
    </w:p>
    <w:p w14:paraId="1E0D2F03" w14:textId="77777777" w:rsidR="0009148E" w:rsidRDefault="0009148E" w:rsidP="000F69C9">
      <w:pPr>
        <w:jc w:val="center"/>
      </w:pPr>
    </w:p>
    <w:p w14:paraId="7AD14C98" w14:textId="77777777" w:rsidR="000F69C9" w:rsidRDefault="000F69C9" w:rsidP="000F69C9">
      <w:pPr>
        <w:jc w:val="center"/>
      </w:pPr>
      <w:r w:rsidRPr="000F69C9">
        <w:rPr>
          <w:noProof/>
        </w:rPr>
        <w:drawing>
          <wp:inline distT="0" distB="0" distL="0" distR="0" wp14:anchorId="58F35FB7" wp14:editId="0BABD610">
            <wp:extent cx="1836420" cy="1737360"/>
            <wp:effectExtent l="0" t="0" r="0" b="0"/>
            <wp:docPr id="1" name="Grafik 1" descr="C:\1Non_System_Folders\Webpages_Design\Signatu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Non_System_Folders\Webpages_Design\Signatu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1737360"/>
                    </a:xfrm>
                    <a:prstGeom prst="rect">
                      <a:avLst/>
                    </a:prstGeom>
                    <a:noFill/>
                    <a:ln>
                      <a:noFill/>
                    </a:ln>
                  </pic:spPr>
                </pic:pic>
              </a:graphicData>
            </a:graphic>
          </wp:inline>
        </w:drawing>
      </w:r>
    </w:p>
    <w:p w14:paraId="4A746080" w14:textId="77777777" w:rsidR="000F69C9" w:rsidRDefault="000F69C9" w:rsidP="000F69C9">
      <w:pPr>
        <w:jc w:val="center"/>
      </w:pPr>
      <w:r>
        <w:t>(erstellt von André Spindler im September 2018)</w:t>
      </w:r>
    </w:p>
    <w:p w14:paraId="6DA6DCF3" w14:textId="77777777" w:rsidR="0009148E" w:rsidRDefault="0009148E" w:rsidP="000F69C9">
      <w:pPr>
        <w:jc w:val="center"/>
      </w:pPr>
    </w:p>
    <w:p w14:paraId="357736F0" w14:textId="77777777" w:rsidR="00F01B16" w:rsidRDefault="00F01B16" w:rsidP="000F69C9">
      <w:pPr>
        <w:jc w:val="center"/>
      </w:pPr>
    </w:p>
    <w:p w14:paraId="398354F4" w14:textId="77777777" w:rsidR="00F01B16" w:rsidRDefault="00F01B16" w:rsidP="000F69C9">
      <w:pPr>
        <w:jc w:val="center"/>
      </w:pPr>
    </w:p>
    <w:p w14:paraId="7E5EDE37" w14:textId="77777777" w:rsidR="00F01B16" w:rsidRDefault="00F01B16" w:rsidP="000F69C9">
      <w:pPr>
        <w:jc w:val="center"/>
      </w:pPr>
    </w:p>
    <w:p w14:paraId="187FF26C" w14:textId="77777777" w:rsidR="00F01B16" w:rsidRDefault="00F01B16" w:rsidP="000F69C9">
      <w:pPr>
        <w:jc w:val="center"/>
      </w:pPr>
    </w:p>
    <w:sdt>
      <w:sdtPr>
        <w:rPr>
          <w:rFonts w:eastAsiaTheme="minorEastAsia" w:cstheme="minorBidi"/>
          <w:b w:val="0"/>
          <w:color w:val="auto"/>
          <w:sz w:val="24"/>
          <w:szCs w:val="22"/>
        </w:rPr>
        <w:id w:val="-393430983"/>
        <w:docPartObj>
          <w:docPartGallery w:val="Table of Contents"/>
          <w:docPartUnique/>
        </w:docPartObj>
      </w:sdtPr>
      <w:sdtEndPr>
        <w:rPr>
          <w:bCs/>
        </w:rPr>
      </w:sdtEndPr>
      <w:sdtContent>
        <w:p w14:paraId="7F83D83F" w14:textId="77777777" w:rsidR="00650A03" w:rsidRDefault="00650A03" w:rsidP="00C30F48">
          <w:pPr>
            <w:pStyle w:val="Inhaltsverzeichnisberschrift"/>
            <w:numPr>
              <w:ilvl w:val="0"/>
              <w:numId w:val="0"/>
            </w:numPr>
          </w:pPr>
          <w:r>
            <w:t>Inhalt</w:t>
          </w:r>
        </w:p>
        <w:p w14:paraId="000BDFE1" w14:textId="77777777" w:rsidR="00650A03" w:rsidRPr="00650A03" w:rsidRDefault="00650A03" w:rsidP="00650A03"/>
        <w:p w14:paraId="629858EF" w14:textId="77777777" w:rsidR="00737239" w:rsidRDefault="00650A03">
          <w:pPr>
            <w:pStyle w:val="Verzeichnis1"/>
            <w:tabs>
              <w:tab w:val="left" w:pos="440"/>
              <w:tab w:val="right" w:leader="dot" w:pos="9062"/>
            </w:tabs>
            <w:rPr>
              <w:rFonts w:cstheme="minorBidi"/>
              <w:noProof/>
            </w:rPr>
          </w:pPr>
          <w:r>
            <w:fldChar w:fldCharType="begin"/>
          </w:r>
          <w:r>
            <w:instrText xml:space="preserve"> TOC \o "1-3" \h \z \u </w:instrText>
          </w:r>
          <w:r>
            <w:fldChar w:fldCharType="separate"/>
          </w:r>
          <w:hyperlink w:anchor="_Toc525780391" w:history="1">
            <w:r w:rsidR="00737239" w:rsidRPr="006B717A">
              <w:rPr>
                <w:rStyle w:val="Hyperlink"/>
                <w:noProof/>
              </w:rPr>
              <w:t>1</w:t>
            </w:r>
            <w:r w:rsidR="00737239">
              <w:rPr>
                <w:rFonts w:cstheme="minorBidi"/>
                <w:noProof/>
              </w:rPr>
              <w:tab/>
            </w:r>
            <w:r w:rsidR="00737239" w:rsidRPr="006B717A">
              <w:rPr>
                <w:rStyle w:val="Hyperlink"/>
                <w:noProof/>
              </w:rPr>
              <w:t>Zeitlicher Ablauf und Bestandteile der Arbeit</w:t>
            </w:r>
            <w:r w:rsidR="00737239">
              <w:rPr>
                <w:noProof/>
                <w:webHidden/>
              </w:rPr>
              <w:tab/>
            </w:r>
            <w:r w:rsidR="00737239">
              <w:rPr>
                <w:noProof/>
                <w:webHidden/>
              </w:rPr>
              <w:fldChar w:fldCharType="begin"/>
            </w:r>
            <w:r w:rsidR="00737239">
              <w:rPr>
                <w:noProof/>
                <w:webHidden/>
              </w:rPr>
              <w:instrText xml:space="preserve"> PAGEREF _Toc525780391 \h </w:instrText>
            </w:r>
            <w:r w:rsidR="00737239">
              <w:rPr>
                <w:noProof/>
                <w:webHidden/>
              </w:rPr>
            </w:r>
            <w:r w:rsidR="00737239">
              <w:rPr>
                <w:noProof/>
                <w:webHidden/>
              </w:rPr>
              <w:fldChar w:fldCharType="separate"/>
            </w:r>
            <w:r w:rsidR="0046186D">
              <w:rPr>
                <w:noProof/>
                <w:webHidden/>
              </w:rPr>
              <w:t>1</w:t>
            </w:r>
            <w:r w:rsidR="00737239">
              <w:rPr>
                <w:noProof/>
                <w:webHidden/>
              </w:rPr>
              <w:fldChar w:fldCharType="end"/>
            </w:r>
          </w:hyperlink>
        </w:p>
        <w:p w14:paraId="0998AA63" w14:textId="77777777" w:rsidR="00737239" w:rsidRDefault="00BA4B86">
          <w:pPr>
            <w:pStyle w:val="Verzeichnis1"/>
            <w:tabs>
              <w:tab w:val="left" w:pos="440"/>
              <w:tab w:val="right" w:leader="dot" w:pos="9062"/>
            </w:tabs>
            <w:rPr>
              <w:rFonts w:cstheme="minorBidi"/>
              <w:noProof/>
            </w:rPr>
          </w:pPr>
          <w:hyperlink w:anchor="_Toc525780392" w:history="1">
            <w:r w:rsidR="00737239" w:rsidRPr="006B717A">
              <w:rPr>
                <w:rStyle w:val="Hyperlink"/>
                <w:noProof/>
              </w:rPr>
              <w:t>2</w:t>
            </w:r>
            <w:r w:rsidR="00737239">
              <w:rPr>
                <w:rFonts w:cstheme="minorBidi"/>
                <w:noProof/>
              </w:rPr>
              <w:tab/>
            </w:r>
            <w:r w:rsidR="00737239" w:rsidRPr="006B717A">
              <w:rPr>
                <w:rStyle w:val="Hyperlink"/>
                <w:noProof/>
              </w:rPr>
              <w:t>Vorgaben für Quellen und Quellensuche</w:t>
            </w:r>
            <w:r w:rsidR="00737239">
              <w:rPr>
                <w:noProof/>
                <w:webHidden/>
              </w:rPr>
              <w:tab/>
            </w:r>
            <w:r w:rsidR="00737239">
              <w:rPr>
                <w:noProof/>
                <w:webHidden/>
              </w:rPr>
              <w:fldChar w:fldCharType="begin"/>
            </w:r>
            <w:r w:rsidR="00737239">
              <w:rPr>
                <w:noProof/>
                <w:webHidden/>
              </w:rPr>
              <w:instrText xml:space="preserve"> PAGEREF _Toc525780392 \h </w:instrText>
            </w:r>
            <w:r w:rsidR="00737239">
              <w:rPr>
                <w:noProof/>
                <w:webHidden/>
              </w:rPr>
            </w:r>
            <w:r w:rsidR="00737239">
              <w:rPr>
                <w:noProof/>
                <w:webHidden/>
              </w:rPr>
              <w:fldChar w:fldCharType="separate"/>
            </w:r>
            <w:r w:rsidR="0046186D">
              <w:rPr>
                <w:noProof/>
                <w:webHidden/>
              </w:rPr>
              <w:t>4</w:t>
            </w:r>
            <w:r w:rsidR="00737239">
              <w:rPr>
                <w:noProof/>
                <w:webHidden/>
              </w:rPr>
              <w:fldChar w:fldCharType="end"/>
            </w:r>
          </w:hyperlink>
        </w:p>
        <w:p w14:paraId="40CD45BF" w14:textId="77777777" w:rsidR="00737239" w:rsidRDefault="00BA4B86">
          <w:pPr>
            <w:pStyle w:val="Verzeichnis1"/>
            <w:tabs>
              <w:tab w:val="left" w:pos="440"/>
              <w:tab w:val="right" w:leader="dot" w:pos="9062"/>
            </w:tabs>
            <w:rPr>
              <w:rFonts w:cstheme="minorBidi"/>
              <w:noProof/>
            </w:rPr>
          </w:pPr>
          <w:hyperlink w:anchor="_Toc525780393" w:history="1">
            <w:r w:rsidR="00737239" w:rsidRPr="006B717A">
              <w:rPr>
                <w:rStyle w:val="Hyperlink"/>
                <w:noProof/>
              </w:rPr>
              <w:t>3</w:t>
            </w:r>
            <w:r w:rsidR="00737239">
              <w:rPr>
                <w:rFonts w:cstheme="minorBidi"/>
                <w:noProof/>
              </w:rPr>
              <w:tab/>
            </w:r>
            <w:r w:rsidR="00737239" w:rsidRPr="006B717A">
              <w:rPr>
                <w:rStyle w:val="Hyperlink"/>
                <w:noProof/>
              </w:rPr>
              <w:t>Formatierungen</w:t>
            </w:r>
            <w:r w:rsidR="00737239">
              <w:rPr>
                <w:noProof/>
                <w:webHidden/>
              </w:rPr>
              <w:tab/>
            </w:r>
            <w:r w:rsidR="00737239">
              <w:rPr>
                <w:noProof/>
                <w:webHidden/>
              </w:rPr>
              <w:fldChar w:fldCharType="begin"/>
            </w:r>
            <w:r w:rsidR="00737239">
              <w:rPr>
                <w:noProof/>
                <w:webHidden/>
              </w:rPr>
              <w:instrText xml:space="preserve"> PAGEREF _Toc525780393 \h </w:instrText>
            </w:r>
            <w:r w:rsidR="00737239">
              <w:rPr>
                <w:noProof/>
                <w:webHidden/>
              </w:rPr>
            </w:r>
            <w:r w:rsidR="00737239">
              <w:rPr>
                <w:noProof/>
                <w:webHidden/>
              </w:rPr>
              <w:fldChar w:fldCharType="separate"/>
            </w:r>
            <w:r w:rsidR="0046186D">
              <w:rPr>
                <w:noProof/>
                <w:webHidden/>
              </w:rPr>
              <w:t>6</w:t>
            </w:r>
            <w:r w:rsidR="00737239">
              <w:rPr>
                <w:noProof/>
                <w:webHidden/>
              </w:rPr>
              <w:fldChar w:fldCharType="end"/>
            </w:r>
          </w:hyperlink>
        </w:p>
        <w:p w14:paraId="1DF9898E" w14:textId="77777777" w:rsidR="00737239" w:rsidRDefault="00BA4B86">
          <w:pPr>
            <w:pStyle w:val="Verzeichnis1"/>
            <w:tabs>
              <w:tab w:val="left" w:pos="440"/>
              <w:tab w:val="right" w:leader="dot" w:pos="9062"/>
            </w:tabs>
            <w:rPr>
              <w:rFonts w:cstheme="minorBidi"/>
              <w:noProof/>
            </w:rPr>
          </w:pPr>
          <w:hyperlink w:anchor="_Toc525780394" w:history="1">
            <w:r w:rsidR="00737239" w:rsidRPr="006B717A">
              <w:rPr>
                <w:rStyle w:val="Hyperlink"/>
                <w:noProof/>
              </w:rPr>
              <w:t>4</w:t>
            </w:r>
            <w:r w:rsidR="00737239">
              <w:rPr>
                <w:rFonts w:cstheme="minorBidi"/>
                <w:noProof/>
              </w:rPr>
              <w:tab/>
            </w:r>
            <w:r w:rsidR="00737239" w:rsidRPr="006B717A">
              <w:rPr>
                <w:rStyle w:val="Hyperlink"/>
                <w:noProof/>
              </w:rPr>
              <w:t>Einen passenden Titel finden</w:t>
            </w:r>
            <w:r w:rsidR="00737239">
              <w:rPr>
                <w:noProof/>
                <w:webHidden/>
              </w:rPr>
              <w:tab/>
            </w:r>
            <w:r w:rsidR="00737239">
              <w:rPr>
                <w:noProof/>
                <w:webHidden/>
              </w:rPr>
              <w:fldChar w:fldCharType="begin"/>
            </w:r>
            <w:r w:rsidR="00737239">
              <w:rPr>
                <w:noProof/>
                <w:webHidden/>
              </w:rPr>
              <w:instrText xml:space="preserve"> PAGEREF _Toc525780394 \h </w:instrText>
            </w:r>
            <w:r w:rsidR="00737239">
              <w:rPr>
                <w:noProof/>
                <w:webHidden/>
              </w:rPr>
            </w:r>
            <w:r w:rsidR="00737239">
              <w:rPr>
                <w:noProof/>
                <w:webHidden/>
              </w:rPr>
              <w:fldChar w:fldCharType="separate"/>
            </w:r>
            <w:r w:rsidR="0046186D">
              <w:rPr>
                <w:noProof/>
                <w:webHidden/>
              </w:rPr>
              <w:t>7</w:t>
            </w:r>
            <w:r w:rsidR="00737239">
              <w:rPr>
                <w:noProof/>
                <w:webHidden/>
              </w:rPr>
              <w:fldChar w:fldCharType="end"/>
            </w:r>
          </w:hyperlink>
        </w:p>
        <w:p w14:paraId="091EC5E9" w14:textId="77777777" w:rsidR="00737239" w:rsidRDefault="00BA4B86">
          <w:pPr>
            <w:pStyle w:val="Verzeichnis2"/>
            <w:tabs>
              <w:tab w:val="left" w:pos="880"/>
              <w:tab w:val="right" w:leader="dot" w:pos="9062"/>
            </w:tabs>
            <w:rPr>
              <w:rFonts w:cstheme="minorBidi"/>
              <w:noProof/>
            </w:rPr>
          </w:pPr>
          <w:hyperlink w:anchor="_Toc525780395" w:history="1">
            <w:r w:rsidR="00737239" w:rsidRPr="006B717A">
              <w:rPr>
                <w:rStyle w:val="Hyperlink"/>
                <w:bCs/>
                <w:noProof/>
              </w:rPr>
              <w:t>4.1</w:t>
            </w:r>
            <w:r w:rsidR="00737239">
              <w:rPr>
                <w:rFonts w:cstheme="minorBidi"/>
                <w:noProof/>
              </w:rPr>
              <w:tab/>
            </w:r>
            <w:r w:rsidR="00737239" w:rsidRPr="006B717A">
              <w:rPr>
                <w:rStyle w:val="Hyperlink"/>
                <w:bCs/>
                <w:noProof/>
              </w:rPr>
              <w:t>Teil 1 - Den Aufbau eines Titels verstehen</w:t>
            </w:r>
            <w:r w:rsidR="00737239">
              <w:rPr>
                <w:noProof/>
                <w:webHidden/>
              </w:rPr>
              <w:tab/>
            </w:r>
            <w:r w:rsidR="00737239">
              <w:rPr>
                <w:noProof/>
                <w:webHidden/>
              </w:rPr>
              <w:fldChar w:fldCharType="begin"/>
            </w:r>
            <w:r w:rsidR="00737239">
              <w:rPr>
                <w:noProof/>
                <w:webHidden/>
              </w:rPr>
              <w:instrText xml:space="preserve"> PAGEREF _Toc525780395 \h </w:instrText>
            </w:r>
            <w:r w:rsidR="00737239">
              <w:rPr>
                <w:noProof/>
                <w:webHidden/>
              </w:rPr>
            </w:r>
            <w:r w:rsidR="00737239">
              <w:rPr>
                <w:noProof/>
                <w:webHidden/>
              </w:rPr>
              <w:fldChar w:fldCharType="separate"/>
            </w:r>
            <w:r w:rsidR="0046186D">
              <w:rPr>
                <w:noProof/>
                <w:webHidden/>
              </w:rPr>
              <w:t>11</w:t>
            </w:r>
            <w:r w:rsidR="00737239">
              <w:rPr>
                <w:noProof/>
                <w:webHidden/>
              </w:rPr>
              <w:fldChar w:fldCharType="end"/>
            </w:r>
          </w:hyperlink>
        </w:p>
        <w:p w14:paraId="7C9B2D65" w14:textId="77777777" w:rsidR="00737239" w:rsidRDefault="00BA4B86">
          <w:pPr>
            <w:pStyle w:val="Verzeichnis2"/>
            <w:tabs>
              <w:tab w:val="left" w:pos="880"/>
              <w:tab w:val="right" w:leader="dot" w:pos="9062"/>
            </w:tabs>
            <w:rPr>
              <w:rFonts w:cstheme="minorBidi"/>
              <w:noProof/>
            </w:rPr>
          </w:pPr>
          <w:hyperlink w:anchor="_Toc525780396" w:history="1">
            <w:r w:rsidR="00737239" w:rsidRPr="006B717A">
              <w:rPr>
                <w:rStyle w:val="Hyperlink"/>
                <w:noProof/>
              </w:rPr>
              <w:t>4.2</w:t>
            </w:r>
            <w:r w:rsidR="00737239">
              <w:rPr>
                <w:rFonts w:cstheme="minorBidi"/>
                <w:noProof/>
              </w:rPr>
              <w:tab/>
            </w:r>
            <w:r w:rsidR="00737239" w:rsidRPr="006B717A">
              <w:rPr>
                <w:rStyle w:val="Hyperlink"/>
                <w:noProof/>
              </w:rPr>
              <w:t>Teil 2 - Schlüsselbegriffe oder Wortbilder einsetzen</w:t>
            </w:r>
            <w:r w:rsidR="00737239">
              <w:rPr>
                <w:noProof/>
                <w:webHidden/>
              </w:rPr>
              <w:tab/>
            </w:r>
            <w:r w:rsidR="00737239">
              <w:rPr>
                <w:noProof/>
                <w:webHidden/>
              </w:rPr>
              <w:fldChar w:fldCharType="begin"/>
            </w:r>
            <w:r w:rsidR="00737239">
              <w:rPr>
                <w:noProof/>
                <w:webHidden/>
              </w:rPr>
              <w:instrText xml:space="preserve"> PAGEREF _Toc525780396 \h </w:instrText>
            </w:r>
            <w:r w:rsidR="00737239">
              <w:rPr>
                <w:noProof/>
                <w:webHidden/>
              </w:rPr>
            </w:r>
            <w:r w:rsidR="00737239">
              <w:rPr>
                <w:noProof/>
                <w:webHidden/>
              </w:rPr>
              <w:fldChar w:fldCharType="separate"/>
            </w:r>
            <w:r w:rsidR="0046186D">
              <w:rPr>
                <w:noProof/>
                <w:webHidden/>
              </w:rPr>
              <w:t>13</w:t>
            </w:r>
            <w:r w:rsidR="00737239">
              <w:rPr>
                <w:noProof/>
                <w:webHidden/>
              </w:rPr>
              <w:fldChar w:fldCharType="end"/>
            </w:r>
          </w:hyperlink>
        </w:p>
        <w:p w14:paraId="68296CE8" w14:textId="77777777" w:rsidR="00737239" w:rsidRDefault="00BA4B86">
          <w:pPr>
            <w:pStyle w:val="Verzeichnis2"/>
            <w:tabs>
              <w:tab w:val="left" w:pos="880"/>
              <w:tab w:val="right" w:leader="dot" w:pos="9062"/>
            </w:tabs>
            <w:rPr>
              <w:rFonts w:cstheme="minorBidi"/>
              <w:noProof/>
            </w:rPr>
          </w:pPr>
          <w:hyperlink w:anchor="_Toc525780397" w:history="1">
            <w:r w:rsidR="00737239" w:rsidRPr="006B717A">
              <w:rPr>
                <w:rStyle w:val="Hyperlink"/>
                <w:noProof/>
              </w:rPr>
              <w:t>4.3</w:t>
            </w:r>
            <w:r w:rsidR="00737239">
              <w:rPr>
                <w:rFonts w:cstheme="minorBidi"/>
                <w:noProof/>
              </w:rPr>
              <w:tab/>
            </w:r>
            <w:r w:rsidR="00737239" w:rsidRPr="006B717A">
              <w:rPr>
                <w:rStyle w:val="Hyperlink"/>
                <w:noProof/>
              </w:rPr>
              <w:t>Teil 3 - Ein Zitat oder ein Wortspiel einsetzen</w:t>
            </w:r>
            <w:r w:rsidR="00737239">
              <w:rPr>
                <w:noProof/>
                <w:webHidden/>
              </w:rPr>
              <w:tab/>
            </w:r>
            <w:r w:rsidR="00737239">
              <w:rPr>
                <w:noProof/>
                <w:webHidden/>
              </w:rPr>
              <w:fldChar w:fldCharType="begin"/>
            </w:r>
            <w:r w:rsidR="00737239">
              <w:rPr>
                <w:noProof/>
                <w:webHidden/>
              </w:rPr>
              <w:instrText xml:space="preserve"> PAGEREF _Toc525780397 \h </w:instrText>
            </w:r>
            <w:r w:rsidR="00737239">
              <w:rPr>
                <w:noProof/>
                <w:webHidden/>
              </w:rPr>
            </w:r>
            <w:r w:rsidR="00737239">
              <w:rPr>
                <w:noProof/>
                <w:webHidden/>
              </w:rPr>
              <w:fldChar w:fldCharType="separate"/>
            </w:r>
            <w:r w:rsidR="0046186D">
              <w:rPr>
                <w:noProof/>
                <w:webHidden/>
              </w:rPr>
              <w:t>17</w:t>
            </w:r>
            <w:r w:rsidR="00737239">
              <w:rPr>
                <w:noProof/>
                <w:webHidden/>
              </w:rPr>
              <w:fldChar w:fldCharType="end"/>
            </w:r>
          </w:hyperlink>
        </w:p>
        <w:p w14:paraId="1843EBCE" w14:textId="77777777" w:rsidR="00737239" w:rsidRDefault="00BA4B86">
          <w:pPr>
            <w:pStyle w:val="Verzeichnis1"/>
            <w:tabs>
              <w:tab w:val="left" w:pos="440"/>
              <w:tab w:val="right" w:leader="dot" w:pos="9062"/>
            </w:tabs>
            <w:rPr>
              <w:rFonts w:cstheme="minorBidi"/>
              <w:noProof/>
            </w:rPr>
          </w:pPr>
          <w:hyperlink w:anchor="_Toc525780398" w:history="1">
            <w:r w:rsidR="00737239" w:rsidRPr="006B717A">
              <w:rPr>
                <w:rStyle w:val="Hyperlink"/>
                <w:noProof/>
              </w:rPr>
              <w:t>5</w:t>
            </w:r>
            <w:r w:rsidR="00737239">
              <w:rPr>
                <w:rFonts w:cstheme="minorBidi"/>
                <w:noProof/>
              </w:rPr>
              <w:tab/>
            </w:r>
            <w:r w:rsidR="00737239" w:rsidRPr="006B717A">
              <w:rPr>
                <w:rStyle w:val="Hyperlink"/>
                <w:noProof/>
              </w:rPr>
              <w:t>Aufbau des Exposés</w:t>
            </w:r>
            <w:r w:rsidR="00737239">
              <w:rPr>
                <w:noProof/>
                <w:webHidden/>
              </w:rPr>
              <w:tab/>
            </w:r>
            <w:r w:rsidR="00737239">
              <w:rPr>
                <w:noProof/>
                <w:webHidden/>
              </w:rPr>
              <w:fldChar w:fldCharType="begin"/>
            </w:r>
            <w:r w:rsidR="00737239">
              <w:rPr>
                <w:noProof/>
                <w:webHidden/>
              </w:rPr>
              <w:instrText xml:space="preserve"> PAGEREF _Toc525780398 \h </w:instrText>
            </w:r>
            <w:r w:rsidR="00737239">
              <w:rPr>
                <w:noProof/>
                <w:webHidden/>
              </w:rPr>
            </w:r>
            <w:r w:rsidR="00737239">
              <w:rPr>
                <w:noProof/>
                <w:webHidden/>
              </w:rPr>
              <w:fldChar w:fldCharType="separate"/>
            </w:r>
            <w:r w:rsidR="0046186D">
              <w:rPr>
                <w:noProof/>
                <w:webHidden/>
              </w:rPr>
              <w:t>20</w:t>
            </w:r>
            <w:r w:rsidR="00737239">
              <w:rPr>
                <w:noProof/>
                <w:webHidden/>
              </w:rPr>
              <w:fldChar w:fldCharType="end"/>
            </w:r>
          </w:hyperlink>
        </w:p>
        <w:p w14:paraId="00BA0A6B" w14:textId="77777777" w:rsidR="00737239" w:rsidRDefault="00BA4B86">
          <w:pPr>
            <w:pStyle w:val="Verzeichnis2"/>
            <w:tabs>
              <w:tab w:val="left" w:pos="880"/>
              <w:tab w:val="right" w:leader="dot" w:pos="9062"/>
            </w:tabs>
            <w:rPr>
              <w:rFonts w:cstheme="minorBidi"/>
              <w:noProof/>
            </w:rPr>
          </w:pPr>
          <w:hyperlink w:anchor="_Toc525780399" w:history="1">
            <w:r w:rsidR="00737239" w:rsidRPr="006B717A">
              <w:rPr>
                <w:rStyle w:val="Hyperlink"/>
                <w:noProof/>
              </w:rPr>
              <w:t>5.1</w:t>
            </w:r>
            <w:r w:rsidR="00737239">
              <w:rPr>
                <w:rFonts w:cstheme="minorBidi"/>
                <w:noProof/>
              </w:rPr>
              <w:tab/>
            </w:r>
            <w:r w:rsidR="00737239" w:rsidRPr="006B717A">
              <w:rPr>
                <w:rStyle w:val="Hyperlink"/>
                <w:noProof/>
              </w:rPr>
              <w:t>Das Deckblatt</w:t>
            </w:r>
            <w:r w:rsidR="00737239">
              <w:rPr>
                <w:noProof/>
                <w:webHidden/>
              </w:rPr>
              <w:tab/>
            </w:r>
            <w:r w:rsidR="00737239">
              <w:rPr>
                <w:noProof/>
                <w:webHidden/>
              </w:rPr>
              <w:fldChar w:fldCharType="begin"/>
            </w:r>
            <w:r w:rsidR="00737239">
              <w:rPr>
                <w:noProof/>
                <w:webHidden/>
              </w:rPr>
              <w:instrText xml:space="preserve"> PAGEREF _Toc525780399 \h </w:instrText>
            </w:r>
            <w:r w:rsidR="00737239">
              <w:rPr>
                <w:noProof/>
                <w:webHidden/>
              </w:rPr>
            </w:r>
            <w:r w:rsidR="00737239">
              <w:rPr>
                <w:noProof/>
                <w:webHidden/>
              </w:rPr>
              <w:fldChar w:fldCharType="separate"/>
            </w:r>
            <w:r w:rsidR="0046186D">
              <w:rPr>
                <w:noProof/>
                <w:webHidden/>
              </w:rPr>
              <w:t>21</w:t>
            </w:r>
            <w:r w:rsidR="00737239">
              <w:rPr>
                <w:noProof/>
                <w:webHidden/>
              </w:rPr>
              <w:fldChar w:fldCharType="end"/>
            </w:r>
          </w:hyperlink>
        </w:p>
        <w:p w14:paraId="7C2E5068" w14:textId="77777777" w:rsidR="00737239" w:rsidRDefault="00BA4B86">
          <w:pPr>
            <w:pStyle w:val="Verzeichnis2"/>
            <w:tabs>
              <w:tab w:val="left" w:pos="880"/>
              <w:tab w:val="right" w:leader="dot" w:pos="9062"/>
            </w:tabs>
            <w:rPr>
              <w:rFonts w:cstheme="minorBidi"/>
              <w:noProof/>
            </w:rPr>
          </w:pPr>
          <w:hyperlink w:anchor="_Toc525780400" w:history="1">
            <w:r w:rsidR="00737239" w:rsidRPr="006B717A">
              <w:rPr>
                <w:rStyle w:val="Hyperlink"/>
                <w:noProof/>
              </w:rPr>
              <w:t>5.2</w:t>
            </w:r>
            <w:r w:rsidR="00737239">
              <w:rPr>
                <w:rFonts w:cstheme="minorBidi"/>
                <w:noProof/>
              </w:rPr>
              <w:tab/>
            </w:r>
            <w:r w:rsidR="00737239" w:rsidRPr="006B717A">
              <w:rPr>
                <w:rStyle w:val="Hyperlink"/>
                <w:noProof/>
              </w:rPr>
              <w:t>Ein Inhaltsverzeichnis erstellen</w:t>
            </w:r>
            <w:r w:rsidR="00737239">
              <w:rPr>
                <w:noProof/>
                <w:webHidden/>
              </w:rPr>
              <w:tab/>
            </w:r>
            <w:r w:rsidR="00737239">
              <w:rPr>
                <w:noProof/>
                <w:webHidden/>
              </w:rPr>
              <w:fldChar w:fldCharType="begin"/>
            </w:r>
            <w:r w:rsidR="00737239">
              <w:rPr>
                <w:noProof/>
                <w:webHidden/>
              </w:rPr>
              <w:instrText xml:space="preserve"> PAGEREF _Toc525780400 \h </w:instrText>
            </w:r>
            <w:r w:rsidR="00737239">
              <w:rPr>
                <w:noProof/>
                <w:webHidden/>
              </w:rPr>
            </w:r>
            <w:r w:rsidR="00737239">
              <w:rPr>
                <w:noProof/>
                <w:webHidden/>
              </w:rPr>
              <w:fldChar w:fldCharType="separate"/>
            </w:r>
            <w:r w:rsidR="0046186D">
              <w:rPr>
                <w:noProof/>
                <w:webHidden/>
              </w:rPr>
              <w:t>25</w:t>
            </w:r>
            <w:r w:rsidR="00737239">
              <w:rPr>
                <w:noProof/>
                <w:webHidden/>
              </w:rPr>
              <w:fldChar w:fldCharType="end"/>
            </w:r>
          </w:hyperlink>
        </w:p>
        <w:p w14:paraId="17CFA610" w14:textId="77777777" w:rsidR="00737239" w:rsidRDefault="00BA4B86">
          <w:pPr>
            <w:pStyle w:val="Verzeichnis2"/>
            <w:tabs>
              <w:tab w:val="left" w:pos="880"/>
              <w:tab w:val="right" w:leader="dot" w:pos="9062"/>
            </w:tabs>
            <w:rPr>
              <w:rFonts w:cstheme="minorBidi"/>
              <w:noProof/>
            </w:rPr>
          </w:pPr>
          <w:hyperlink w:anchor="_Toc525780401" w:history="1">
            <w:r w:rsidR="00737239" w:rsidRPr="006B717A">
              <w:rPr>
                <w:rStyle w:val="Hyperlink"/>
                <w:noProof/>
              </w:rPr>
              <w:t>5.3</w:t>
            </w:r>
            <w:r w:rsidR="00737239">
              <w:rPr>
                <w:rFonts w:cstheme="minorBidi"/>
                <w:noProof/>
              </w:rPr>
              <w:tab/>
            </w:r>
            <w:r w:rsidR="00737239" w:rsidRPr="006B717A">
              <w:rPr>
                <w:rStyle w:val="Hyperlink"/>
                <w:noProof/>
              </w:rPr>
              <w:t>Hauptteil</w:t>
            </w:r>
            <w:r w:rsidR="00737239">
              <w:rPr>
                <w:noProof/>
                <w:webHidden/>
              </w:rPr>
              <w:tab/>
            </w:r>
            <w:r w:rsidR="00737239">
              <w:rPr>
                <w:noProof/>
                <w:webHidden/>
              </w:rPr>
              <w:fldChar w:fldCharType="begin"/>
            </w:r>
            <w:r w:rsidR="00737239">
              <w:rPr>
                <w:noProof/>
                <w:webHidden/>
              </w:rPr>
              <w:instrText xml:space="preserve"> PAGEREF _Toc525780401 \h </w:instrText>
            </w:r>
            <w:r w:rsidR="00737239">
              <w:rPr>
                <w:noProof/>
                <w:webHidden/>
              </w:rPr>
            </w:r>
            <w:r w:rsidR="00737239">
              <w:rPr>
                <w:noProof/>
                <w:webHidden/>
              </w:rPr>
              <w:fldChar w:fldCharType="separate"/>
            </w:r>
            <w:r w:rsidR="0046186D">
              <w:rPr>
                <w:noProof/>
                <w:webHidden/>
              </w:rPr>
              <w:t>26</w:t>
            </w:r>
            <w:r w:rsidR="00737239">
              <w:rPr>
                <w:noProof/>
                <w:webHidden/>
              </w:rPr>
              <w:fldChar w:fldCharType="end"/>
            </w:r>
          </w:hyperlink>
        </w:p>
        <w:p w14:paraId="142271A2" w14:textId="77777777" w:rsidR="00737239" w:rsidRDefault="00BA4B86">
          <w:pPr>
            <w:pStyle w:val="Verzeichnis3"/>
            <w:tabs>
              <w:tab w:val="left" w:pos="1320"/>
              <w:tab w:val="right" w:leader="dot" w:pos="9062"/>
            </w:tabs>
            <w:rPr>
              <w:rFonts w:cstheme="minorBidi"/>
              <w:noProof/>
            </w:rPr>
          </w:pPr>
          <w:hyperlink w:anchor="_Toc525780402" w:history="1">
            <w:r w:rsidR="00737239" w:rsidRPr="006B717A">
              <w:rPr>
                <w:rStyle w:val="Hyperlink"/>
                <w:noProof/>
              </w:rPr>
              <w:t>5.3.1</w:t>
            </w:r>
            <w:r w:rsidR="00737239">
              <w:rPr>
                <w:rFonts w:cstheme="minorBidi"/>
                <w:noProof/>
              </w:rPr>
              <w:tab/>
            </w:r>
            <w:r w:rsidR="00737239" w:rsidRPr="006B717A">
              <w:rPr>
                <w:rStyle w:val="Hyperlink"/>
                <w:noProof/>
              </w:rPr>
              <w:t>Ziel der Bachelorarbeit</w:t>
            </w:r>
            <w:r w:rsidR="00737239">
              <w:rPr>
                <w:noProof/>
                <w:webHidden/>
              </w:rPr>
              <w:tab/>
            </w:r>
            <w:r w:rsidR="00737239">
              <w:rPr>
                <w:noProof/>
                <w:webHidden/>
              </w:rPr>
              <w:fldChar w:fldCharType="begin"/>
            </w:r>
            <w:r w:rsidR="00737239">
              <w:rPr>
                <w:noProof/>
                <w:webHidden/>
              </w:rPr>
              <w:instrText xml:space="preserve"> PAGEREF _Toc525780402 \h </w:instrText>
            </w:r>
            <w:r w:rsidR="00737239">
              <w:rPr>
                <w:noProof/>
                <w:webHidden/>
              </w:rPr>
            </w:r>
            <w:r w:rsidR="00737239">
              <w:rPr>
                <w:noProof/>
                <w:webHidden/>
              </w:rPr>
              <w:fldChar w:fldCharType="separate"/>
            </w:r>
            <w:r w:rsidR="0046186D">
              <w:rPr>
                <w:noProof/>
                <w:webHidden/>
              </w:rPr>
              <w:t>26</w:t>
            </w:r>
            <w:r w:rsidR="00737239">
              <w:rPr>
                <w:noProof/>
                <w:webHidden/>
              </w:rPr>
              <w:fldChar w:fldCharType="end"/>
            </w:r>
          </w:hyperlink>
        </w:p>
        <w:p w14:paraId="086E01B6" w14:textId="77777777" w:rsidR="00737239" w:rsidRDefault="00BA4B86">
          <w:pPr>
            <w:pStyle w:val="Verzeichnis3"/>
            <w:tabs>
              <w:tab w:val="left" w:pos="1320"/>
              <w:tab w:val="right" w:leader="dot" w:pos="9062"/>
            </w:tabs>
            <w:rPr>
              <w:rFonts w:cstheme="minorBidi"/>
              <w:noProof/>
            </w:rPr>
          </w:pPr>
          <w:hyperlink w:anchor="_Toc525780403" w:history="1">
            <w:r w:rsidR="00737239" w:rsidRPr="006B717A">
              <w:rPr>
                <w:rStyle w:val="Hyperlink"/>
                <w:noProof/>
              </w:rPr>
              <w:t>5.3.2</w:t>
            </w:r>
            <w:r w:rsidR="00737239">
              <w:rPr>
                <w:rFonts w:cstheme="minorBidi"/>
                <w:noProof/>
              </w:rPr>
              <w:tab/>
            </w:r>
            <w:r w:rsidR="00737239" w:rsidRPr="006B717A">
              <w:rPr>
                <w:rStyle w:val="Hyperlink"/>
                <w:noProof/>
              </w:rPr>
              <w:t>Leitfragen</w:t>
            </w:r>
            <w:r w:rsidR="00737239">
              <w:rPr>
                <w:noProof/>
                <w:webHidden/>
              </w:rPr>
              <w:tab/>
            </w:r>
            <w:r w:rsidR="00737239">
              <w:rPr>
                <w:noProof/>
                <w:webHidden/>
              </w:rPr>
              <w:fldChar w:fldCharType="begin"/>
            </w:r>
            <w:r w:rsidR="00737239">
              <w:rPr>
                <w:noProof/>
                <w:webHidden/>
              </w:rPr>
              <w:instrText xml:space="preserve"> PAGEREF _Toc525780403 \h </w:instrText>
            </w:r>
            <w:r w:rsidR="00737239">
              <w:rPr>
                <w:noProof/>
                <w:webHidden/>
              </w:rPr>
            </w:r>
            <w:r w:rsidR="00737239">
              <w:rPr>
                <w:noProof/>
                <w:webHidden/>
              </w:rPr>
              <w:fldChar w:fldCharType="separate"/>
            </w:r>
            <w:r w:rsidR="0046186D">
              <w:rPr>
                <w:noProof/>
                <w:webHidden/>
              </w:rPr>
              <w:t>26</w:t>
            </w:r>
            <w:r w:rsidR="00737239">
              <w:rPr>
                <w:noProof/>
                <w:webHidden/>
              </w:rPr>
              <w:fldChar w:fldCharType="end"/>
            </w:r>
          </w:hyperlink>
        </w:p>
        <w:p w14:paraId="7F445CE2" w14:textId="77777777" w:rsidR="00737239" w:rsidRDefault="00BA4B86">
          <w:pPr>
            <w:pStyle w:val="Verzeichnis3"/>
            <w:tabs>
              <w:tab w:val="left" w:pos="1320"/>
              <w:tab w:val="right" w:leader="dot" w:pos="9062"/>
            </w:tabs>
            <w:rPr>
              <w:rFonts w:cstheme="minorBidi"/>
              <w:noProof/>
            </w:rPr>
          </w:pPr>
          <w:hyperlink w:anchor="_Toc525780404" w:history="1">
            <w:r w:rsidR="00737239" w:rsidRPr="006B717A">
              <w:rPr>
                <w:rStyle w:val="Hyperlink"/>
                <w:noProof/>
              </w:rPr>
              <w:t>5.3.3</w:t>
            </w:r>
            <w:r w:rsidR="00737239">
              <w:rPr>
                <w:rFonts w:cstheme="minorBidi"/>
                <w:noProof/>
              </w:rPr>
              <w:tab/>
            </w:r>
            <w:r w:rsidR="00737239" w:rsidRPr="006B717A">
              <w:rPr>
                <w:rStyle w:val="Hyperlink"/>
                <w:noProof/>
              </w:rPr>
              <w:t>Erläuterung der Methode</w:t>
            </w:r>
            <w:r w:rsidR="00737239">
              <w:rPr>
                <w:noProof/>
                <w:webHidden/>
              </w:rPr>
              <w:tab/>
            </w:r>
            <w:r w:rsidR="00737239">
              <w:rPr>
                <w:noProof/>
                <w:webHidden/>
              </w:rPr>
              <w:fldChar w:fldCharType="begin"/>
            </w:r>
            <w:r w:rsidR="00737239">
              <w:rPr>
                <w:noProof/>
                <w:webHidden/>
              </w:rPr>
              <w:instrText xml:space="preserve"> PAGEREF _Toc525780404 \h </w:instrText>
            </w:r>
            <w:r w:rsidR="00737239">
              <w:rPr>
                <w:noProof/>
                <w:webHidden/>
              </w:rPr>
            </w:r>
            <w:r w:rsidR="00737239">
              <w:rPr>
                <w:noProof/>
                <w:webHidden/>
              </w:rPr>
              <w:fldChar w:fldCharType="separate"/>
            </w:r>
            <w:r w:rsidR="0046186D">
              <w:rPr>
                <w:noProof/>
                <w:webHidden/>
              </w:rPr>
              <w:t>26</w:t>
            </w:r>
            <w:r w:rsidR="00737239">
              <w:rPr>
                <w:noProof/>
                <w:webHidden/>
              </w:rPr>
              <w:fldChar w:fldCharType="end"/>
            </w:r>
          </w:hyperlink>
        </w:p>
        <w:p w14:paraId="7CAC4C06" w14:textId="77777777" w:rsidR="00737239" w:rsidRDefault="00BA4B86">
          <w:pPr>
            <w:pStyle w:val="Verzeichnis3"/>
            <w:tabs>
              <w:tab w:val="left" w:pos="1320"/>
              <w:tab w:val="right" w:leader="dot" w:pos="9062"/>
            </w:tabs>
            <w:rPr>
              <w:rFonts w:cstheme="minorBidi"/>
              <w:noProof/>
            </w:rPr>
          </w:pPr>
          <w:hyperlink w:anchor="_Toc525780405" w:history="1">
            <w:r w:rsidR="00737239" w:rsidRPr="006B717A">
              <w:rPr>
                <w:rStyle w:val="Hyperlink"/>
                <w:noProof/>
              </w:rPr>
              <w:t>5.3.4</w:t>
            </w:r>
            <w:r w:rsidR="00737239">
              <w:rPr>
                <w:rFonts w:cstheme="minorBidi"/>
                <w:noProof/>
              </w:rPr>
              <w:tab/>
            </w:r>
            <w:r w:rsidR="00737239" w:rsidRPr="006B717A">
              <w:rPr>
                <w:rStyle w:val="Hyperlink"/>
                <w:noProof/>
              </w:rPr>
              <w:t>Theoretische Grundlagen</w:t>
            </w:r>
            <w:r w:rsidR="00737239">
              <w:rPr>
                <w:noProof/>
                <w:webHidden/>
              </w:rPr>
              <w:tab/>
            </w:r>
            <w:r w:rsidR="00737239">
              <w:rPr>
                <w:noProof/>
                <w:webHidden/>
              </w:rPr>
              <w:fldChar w:fldCharType="begin"/>
            </w:r>
            <w:r w:rsidR="00737239">
              <w:rPr>
                <w:noProof/>
                <w:webHidden/>
              </w:rPr>
              <w:instrText xml:space="preserve"> PAGEREF _Toc525780405 \h </w:instrText>
            </w:r>
            <w:r w:rsidR="00737239">
              <w:rPr>
                <w:noProof/>
                <w:webHidden/>
              </w:rPr>
            </w:r>
            <w:r w:rsidR="00737239">
              <w:rPr>
                <w:noProof/>
                <w:webHidden/>
              </w:rPr>
              <w:fldChar w:fldCharType="separate"/>
            </w:r>
            <w:r w:rsidR="0046186D">
              <w:rPr>
                <w:noProof/>
                <w:webHidden/>
              </w:rPr>
              <w:t>27</w:t>
            </w:r>
            <w:r w:rsidR="00737239">
              <w:rPr>
                <w:noProof/>
                <w:webHidden/>
              </w:rPr>
              <w:fldChar w:fldCharType="end"/>
            </w:r>
          </w:hyperlink>
        </w:p>
        <w:p w14:paraId="78ED812E" w14:textId="77777777" w:rsidR="00737239" w:rsidRDefault="00BA4B86">
          <w:pPr>
            <w:pStyle w:val="Verzeichnis3"/>
            <w:tabs>
              <w:tab w:val="left" w:pos="1320"/>
              <w:tab w:val="right" w:leader="dot" w:pos="9062"/>
            </w:tabs>
            <w:rPr>
              <w:rFonts w:cstheme="minorBidi"/>
              <w:noProof/>
            </w:rPr>
          </w:pPr>
          <w:hyperlink w:anchor="_Toc525780406" w:history="1">
            <w:r w:rsidR="00737239" w:rsidRPr="006B717A">
              <w:rPr>
                <w:rStyle w:val="Hyperlink"/>
                <w:noProof/>
              </w:rPr>
              <w:t>5.3.5</w:t>
            </w:r>
            <w:r w:rsidR="00737239">
              <w:rPr>
                <w:rFonts w:cstheme="minorBidi"/>
                <w:noProof/>
              </w:rPr>
              <w:tab/>
            </w:r>
            <w:r w:rsidR="00737239" w:rsidRPr="006B717A">
              <w:rPr>
                <w:rStyle w:val="Hyperlink"/>
                <w:noProof/>
              </w:rPr>
              <w:t>Gliederung</w:t>
            </w:r>
            <w:r w:rsidR="00737239">
              <w:rPr>
                <w:noProof/>
                <w:webHidden/>
              </w:rPr>
              <w:tab/>
            </w:r>
            <w:r w:rsidR="00737239">
              <w:rPr>
                <w:noProof/>
                <w:webHidden/>
              </w:rPr>
              <w:fldChar w:fldCharType="begin"/>
            </w:r>
            <w:r w:rsidR="00737239">
              <w:rPr>
                <w:noProof/>
                <w:webHidden/>
              </w:rPr>
              <w:instrText xml:space="preserve"> PAGEREF _Toc525780406 \h </w:instrText>
            </w:r>
            <w:r w:rsidR="00737239">
              <w:rPr>
                <w:noProof/>
                <w:webHidden/>
              </w:rPr>
            </w:r>
            <w:r w:rsidR="00737239">
              <w:rPr>
                <w:noProof/>
                <w:webHidden/>
              </w:rPr>
              <w:fldChar w:fldCharType="separate"/>
            </w:r>
            <w:r w:rsidR="0046186D">
              <w:rPr>
                <w:noProof/>
                <w:webHidden/>
              </w:rPr>
              <w:t>27</w:t>
            </w:r>
            <w:r w:rsidR="00737239">
              <w:rPr>
                <w:noProof/>
                <w:webHidden/>
              </w:rPr>
              <w:fldChar w:fldCharType="end"/>
            </w:r>
          </w:hyperlink>
        </w:p>
        <w:p w14:paraId="4A81BD6B" w14:textId="77777777" w:rsidR="00737239" w:rsidRDefault="00BA4B86">
          <w:pPr>
            <w:pStyle w:val="Verzeichnis3"/>
            <w:tabs>
              <w:tab w:val="left" w:pos="1320"/>
              <w:tab w:val="right" w:leader="dot" w:pos="9062"/>
            </w:tabs>
            <w:rPr>
              <w:rFonts w:cstheme="minorBidi"/>
              <w:noProof/>
            </w:rPr>
          </w:pPr>
          <w:hyperlink w:anchor="_Toc525780407" w:history="1">
            <w:r w:rsidR="00737239" w:rsidRPr="006B717A">
              <w:rPr>
                <w:rStyle w:val="Hyperlink"/>
                <w:noProof/>
              </w:rPr>
              <w:t>5.3.6</w:t>
            </w:r>
            <w:r w:rsidR="00737239">
              <w:rPr>
                <w:rFonts w:cstheme="minorBidi"/>
                <w:noProof/>
              </w:rPr>
              <w:tab/>
            </w:r>
            <w:r w:rsidR="00737239" w:rsidRPr="006B717A">
              <w:rPr>
                <w:rStyle w:val="Hyperlink"/>
                <w:noProof/>
              </w:rPr>
              <w:t>Ausblick</w:t>
            </w:r>
            <w:r w:rsidR="00737239">
              <w:rPr>
                <w:noProof/>
                <w:webHidden/>
              </w:rPr>
              <w:tab/>
            </w:r>
            <w:r w:rsidR="00737239">
              <w:rPr>
                <w:noProof/>
                <w:webHidden/>
              </w:rPr>
              <w:fldChar w:fldCharType="begin"/>
            </w:r>
            <w:r w:rsidR="00737239">
              <w:rPr>
                <w:noProof/>
                <w:webHidden/>
              </w:rPr>
              <w:instrText xml:space="preserve"> PAGEREF _Toc525780407 \h </w:instrText>
            </w:r>
            <w:r w:rsidR="00737239">
              <w:rPr>
                <w:noProof/>
                <w:webHidden/>
              </w:rPr>
            </w:r>
            <w:r w:rsidR="00737239">
              <w:rPr>
                <w:noProof/>
                <w:webHidden/>
              </w:rPr>
              <w:fldChar w:fldCharType="separate"/>
            </w:r>
            <w:r w:rsidR="0046186D">
              <w:rPr>
                <w:noProof/>
                <w:webHidden/>
              </w:rPr>
              <w:t>27</w:t>
            </w:r>
            <w:r w:rsidR="00737239">
              <w:rPr>
                <w:noProof/>
                <w:webHidden/>
              </w:rPr>
              <w:fldChar w:fldCharType="end"/>
            </w:r>
          </w:hyperlink>
        </w:p>
        <w:p w14:paraId="6E4C8783" w14:textId="77777777" w:rsidR="00737239" w:rsidRDefault="00BA4B86">
          <w:pPr>
            <w:pStyle w:val="Verzeichnis2"/>
            <w:tabs>
              <w:tab w:val="left" w:pos="880"/>
              <w:tab w:val="right" w:leader="dot" w:pos="9062"/>
            </w:tabs>
            <w:rPr>
              <w:rFonts w:cstheme="minorBidi"/>
              <w:noProof/>
            </w:rPr>
          </w:pPr>
          <w:hyperlink w:anchor="_Toc525780408" w:history="1">
            <w:r w:rsidR="00737239" w:rsidRPr="006B717A">
              <w:rPr>
                <w:rStyle w:val="Hyperlink"/>
                <w:noProof/>
              </w:rPr>
              <w:t>5.4</w:t>
            </w:r>
            <w:r w:rsidR="00737239">
              <w:rPr>
                <w:rFonts w:cstheme="minorBidi"/>
                <w:noProof/>
              </w:rPr>
              <w:tab/>
            </w:r>
            <w:r w:rsidR="00737239" w:rsidRPr="006B717A">
              <w:rPr>
                <w:rStyle w:val="Hyperlink"/>
                <w:noProof/>
              </w:rPr>
              <w:t>Literaturverzeichnis</w:t>
            </w:r>
            <w:r w:rsidR="00737239">
              <w:rPr>
                <w:noProof/>
                <w:webHidden/>
              </w:rPr>
              <w:tab/>
            </w:r>
            <w:r w:rsidR="00737239">
              <w:rPr>
                <w:noProof/>
                <w:webHidden/>
              </w:rPr>
              <w:fldChar w:fldCharType="begin"/>
            </w:r>
            <w:r w:rsidR="00737239">
              <w:rPr>
                <w:noProof/>
                <w:webHidden/>
              </w:rPr>
              <w:instrText xml:space="preserve"> PAGEREF _Toc525780408 \h </w:instrText>
            </w:r>
            <w:r w:rsidR="00737239">
              <w:rPr>
                <w:noProof/>
                <w:webHidden/>
              </w:rPr>
            </w:r>
            <w:r w:rsidR="00737239">
              <w:rPr>
                <w:noProof/>
                <w:webHidden/>
              </w:rPr>
              <w:fldChar w:fldCharType="separate"/>
            </w:r>
            <w:r w:rsidR="0046186D">
              <w:rPr>
                <w:noProof/>
                <w:webHidden/>
              </w:rPr>
              <w:t>28</w:t>
            </w:r>
            <w:r w:rsidR="00737239">
              <w:rPr>
                <w:noProof/>
                <w:webHidden/>
              </w:rPr>
              <w:fldChar w:fldCharType="end"/>
            </w:r>
          </w:hyperlink>
        </w:p>
        <w:p w14:paraId="08F79E09" w14:textId="77777777" w:rsidR="00737239" w:rsidRDefault="00BA4B86">
          <w:pPr>
            <w:pStyle w:val="Verzeichnis1"/>
            <w:tabs>
              <w:tab w:val="left" w:pos="440"/>
              <w:tab w:val="right" w:leader="dot" w:pos="9062"/>
            </w:tabs>
            <w:rPr>
              <w:rFonts w:cstheme="minorBidi"/>
              <w:noProof/>
            </w:rPr>
          </w:pPr>
          <w:hyperlink w:anchor="_Toc525780409" w:history="1">
            <w:r w:rsidR="00737239" w:rsidRPr="006B717A">
              <w:rPr>
                <w:rStyle w:val="Hyperlink"/>
                <w:noProof/>
              </w:rPr>
              <w:t>6</w:t>
            </w:r>
            <w:r w:rsidR="00737239">
              <w:rPr>
                <w:rFonts w:cstheme="minorBidi"/>
                <w:noProof/>
              </w:rPr>
              <w:tab/>
            </w:r>
            <w:r w:rsidR="00737239" w:rsidRPr="006B717A">
              <w:rPr>
                <w:rStyle w:val="Hyperlink"/>
                <w:noProof/>
              </w:rPr>
              <w:t>Der Sprachstil einer wissenschaftlichen Arbeit</w:t>
            </w:r>
            <w:r w:rsidR="00737239">
              <w:rPr>
                <w:noProof/>
                <w:webHidden/>
              </w:rPr>
              <w:tab/>
            </w:r>
            <w:r w:rsidR="00737239">
              <w:rPr>
                <w:noProof/>
                <w:webHidden/>
              </w:rPr>
              <w:fldChar w:fldCharType="begin"/>
            </w:r>
            <w:r w:rsidR="00737239">
              <w:rPr>
                <w:noProof/>
                <w:webHidden/>
              </w:rPr>
              <w:instrText xml:space="preserve"> PAGEREF _Toc525780409 \h </w:instrText>
            </w:r>
            <w:r w:rsidR="00737239">
              <w:rPr>
                <w:noProof/>
                <w:webHidden/>
              </w:rPr>
            </w:r>
            <w:r w:rsidR="00737239">
              <w:rPr>
                <w:noProof/>
                <w:webHidden/>
              </w:rPr>
              <w:fldChar w:fldCharType="separate"/>
            </w:r>
            <w:r w:rsidR="0046186D">
              <w:rPr>
                <w:noProof/>
                <w:webHidden/>
              </w:rPr>
              <w:t>28</w:t>
            </w:r>
            <w:r w:rsidR="00737239">
              <w:rPr>
                <w:noProof/>
                <w:webHidden/>
              </w:rPr>
              <w:fldChar w:fldCharType="end"/>
            </w:r>
          </w:hyperlink>
        </w:p>
        <w:p w14:paraId="1E76730C" w14:textId="77777777" w:rsidR="00737239" w:rsidRDefault="00BA4B86">
          <w:pPr>
            <w:pStyle w:val="Verzeichnis1"/>
            <w:tabs>
              <w:tab w:val="left" w:pos="440"/>
              <w:tab w:val="right" w:leader="dot" w:pos="9062"/>
            </w:tabs>
            <w:rPr>
              <w:rFonts w:cstheme="minorBidi"/>
              <w:noProof/>
            </w:rPr>
          </w:pPr>
          <w:hyperlink w:anchor="_Toc525780410" w:history="1">
            <w:r w:rsidR="00737239" w:rsidRPr="006B717A">
              <w:rPr>
                <w:rStyle w:val="Hyperlink"/>
                <w:noProof/>
              </w:rPr>
              <w:t>7</w:t>
            </w:r>
            <w:r w:rsidR="00737239">
              <w:rPr>
                <w:rFonts w:cstheme="minorBidi"/>
                <w:noProof/>
              </w:rPr>
              <w:tab/>
            </w:r>
            <w:r w:rsidR="00737239" w:rsidRPr="006B717A">
              <w:rPr>
                <w:rStyle w:val="Hyperlink"/>
                <w:noProof/>
              </w:rPr>
              <w:t>APA-Richtlinien</w:t>
            </w:r>
            <w:r w:rsidR="00737239">
              <w:rPr>
                <w:noProof/>
                <w:webHidden/>
              </w:rPr>
              <w:tab/>
            </w:r>
            <w:r w:rsidR="00737239">
              <w:rPr>
                <w:noProof/>
                <w:webHidden/>
              </w:rPr>
              <w:fldChar w:fldCharType="begin"/>
            </w:r>
            <w:r w:rsidR="00737239">
              <w:rPr>
                <w:noProof/>
                <w:webHidden/>
              </w:rPr>
              <w:instrText xml:space="preserve"> PAGEREF _Toc525780410 \h </w:instrText>
            </w:r>
            <w:r w:rsidR="00737239">
              <w:rPr>
                <w:noProof/>
                <w:webHidden/>
              </w:rPr>
            </w:r>
            <w:r w:rsidR="00737239">
              <w:rPr>
                <w:noProof/>
                <w:webHidden/>
              </w:rPr>
              <w:fldChar w:fldCharType="separate"/>
            </w:r>
            <w:r w:rsidR="0046186D">
              <w:rPr>
                <w:noProof/>
                <w:webHidden/>
              </w:rPr>
              <w:t>28</w:t>
            </w:r>
            <w:r w:rsidR="00737239">
              <w:rPr>
                <w:noProof/>
                <w:webHidden/>
              </w:rPr>
              <w:fldChar w:fldCharType="end"/>
            </w:r>
          </w:hyperlink>
        </w:p>
        <w:p w14:paraId="41285A8B" w14:textId="77777777" w:rsidR="00737239" w:rsidRDefault="00BA4B86">
          <w:pPr>
            <w:pStyle w:val="Verzeichnis1"/>
            <w:tabs>
              <w:tab w:val="left" w:pos="440"/>
              <w:tab w:val="right" w:leader="dot" w:pos="9062"/>
            </w:tabs>
            <w:rPr>
              <w:rFonts w:cstheme="minorBidi"/>
              <w:noProof/>
            </w:rPr>
          </w:pPr>
          <w:hyperlink w:anchor="_Toc525780411" w:history="1">
            <w:r w:rsidR="00737239" w:rsidRPr="006B717A">
              <w:rPr>
                <w:rStyle w:val="Hyperlink"/>
                <w:noProof/>
              </w:rPr>
              <w:t>8</w:t>
            </w:r>
            <w:r w:rsidR="00737239">
              <w:rPr>
                <w:rFonts w:cstheme="minorBidi"/>
                <w:noProof/>
              </w:rPr>
              <w:tab/>
            </w:r>
            <w:r w:rsidR="00737239" w:rsidRPr="006B717A">
              <w:rPr>
                <w:rStyle w:val="Hyperlink"/>
                <w:noProof/>
              </w:rPr>
              <w:t>Eidesstattliche Erklärung</w:t>
            </w:r>
            <w:r w:rsidR="00737239">
              <w:rPr>
                <w:noProof/>
                <w:webHidden/>
              </w:rPr>
              <w:tab/>
            </w:r>
            <w:r w:rsidR="00737239">
              <w:rPr>
                <w:noProof/>
                <w:webHidden/>
              </w:rPr>
              <w:fldChar w:fldCharType="begin"/>
            </w:r>
            <w:r w:rsidR="00737239">
              <w:rPr>
                <w:noProof/>
                <w:webHidden/>
              </w:rPr>
              <w:instrText xml:space="preserve"> PAGEREF _Toc525780411 \h </w:instrText>
            </w:r>
            <w:r w:rsidR="00737239">
              <w:rPr>
                <w:noProof/>
                <w:webHidden/>
              </w:rPr>
            </w:r>
            <w:r w:rsidR="00737239">
              <w:rPr>
                <w:noProof/>
                <w:webHidden/>
              </w:rPr>
              <w:fldChar w:fldCharType="separate"/>
            </w:r>
            <w:r w:rsidR="0046186D">
              <w:rPr>
                <w:noProof/>
                <w:webHidden/>
              </w:rPr>
              <w:t>37</w:t>
            </w:r>
            <w:r w:rsidR="00737239">
              <w:rPr>
                <w:noProof/>
                <w:webHidden/>
              </w:rPr>
              <w:fldChar w:fldCharType="end"/>
            </w:r>
          </w:hyperlink>
        </w:p>
        <w:p w14:paraId="44264F67" w14:textId="77777777" w:rsidR="00650A03" w:rsidRDefault="00650A03">
          <w:r>
            <w:rPr>
              <w:b/>
              <w:bCs/>
            </w:rPr>
            <w:fldChar w:fldCharType="end"/>
          </w:r>
        </w:p>
      </w:sdtContent>
    </w:sdt>
    <w:p w14:paraId="0CC0F225" w14:textId="77777777" w:rsidR="000F69C9" w:rsidRDefault="000F69C9" w:rsidP="000F69C9">
      <w:pPr>
        <w:jc w:val="center"/>
      </w:pPr>
    </w:p>
    <w:p w14:paraId="6116331B" w14:textId="77777777" w:rsidR="00C30F48" w:rsidRDefault="00C30F48" w:rsidP="00F01B16">
      <w:pPr>
        <w:spacing w:line="259" w:lineRule="auto"/>
        <w:sectPr w:rsidR="00C30F48" w:rsidSect="00773F4E">
          <w:footerReference w:type="default" r:id="rId9"/>
          <w:pgSz w:w="11906" w:h="16838"/>
          <w:pgMar w:top="1417" w:right="1417" w:bottom="1134" w:left="1417" w:header="720" w:footer="720" w:gutter="0"/>
          <w:pgNumType w:fmt="lowerRoman"/>
          <w:cols w:space="720"/>
          <w:titlePg/>
          <w:docGrid w:linePitch="360"/>
        </w:sectPr>
      </w:pPr>
    </w:p>
    <w:p w14:paraId="2BB37F75" w14:textId="77777777" w:rsidR="000F69C9" w:rsidRDefault="00CB73D9" w:rsidP="00B35C7F">
      <w:pPr>
        <w:pStyle w:val="berschrift1"/>
      </w:pPr>
      <w:bookmarkStart w:id="0" w:name="_Toc525780391"/>
      <w:r>
        <w:lastRenderedPageBreak/>
        <w:t>Zeitlicher</w:t>
      </w:r>
      <w:r w:rsidR="000F69C9">
        <w:t xml:space="preserve"> Ablauf</w:t>
      </w:r>
      <w:r>
        <w:t xml:space="preserve"> und Bestandteile der Arbeit</w:t>
      </w:r>
      <w:bookmarkEnd w:id="0"/>
    </w:p>
    <w:p w14:paraId="202D6D85" w14:textId="77777777" w:rsidR="00650A03" w:rsidRDefault="00650A03" w:rsidP="00650A03"/>
    <w:p w14:paraId="09CF3BC5" w14:textId="77777777" w:rsidR="00F01B16" w:rsidRDefault="00F01B16" w:rsidP="00F01B16">
      <w:r>
        <w:t>Der genaue Zeitplan für die Bachelorarbeit wird in der Regel erst während des Semesters durch das Fremdspracheninstitut bekannt gegeben. Zur groben Orientierung kann jedoch folgender Plan aus dem Jahr 2017/18 dienen.</w:t>
      </w:r>
    </w:p>
    <w:p w14:paraId="6E34ADBC" w14:textId="77777777" w:rsidR="00F01B16" w:rsidRDefault="00F01B16" w:rsidP="00F01B16"/>
    <w:p w14:paraId="75F9F5D6" w14:textId="77777777" w:rsidR="00F01B16" w:rsidRDefault="00F01B16" w:rsidP="00F01B16">
      <w:pPr>
        <w:jc w:val="center"/>
        <w:rPr>
          <w:rFonts w:ascii="SimHei" w:eastAsia="SimHei" w:hAnsi="SimHei"/>
          <w:b/>
          <w:sz w:val="32"/>
          <w:szCs w:val="32"/>
        </w:rPr>
      </w:pPr>
    </w:p>
    <w:p w14:paraId="11590C5B" w14:textId="77777777" w:rsidR="00F01B16" w:rsidRPr="00F54F64" w:rsidRDefault="00F01B16" w:rsidP="00F01B16">
      <w:pPr>
        <w:jc w:val="center"/>
        <w:rPr>
          <w:rFonts w:ascii="SimHei" w:eastAsia="SimHei" w:hAnsi="SimHei"/>
          <w:b/>
          <w:sz w:val="32"/>
          <w:szCs w:val="32"/>
        </w:rPr>
      </w:pPr>
      <w:r w:rsidRPr="00F54F64">
        <w:rPr>
          <w:rFonts w:ascii="SimHei" w:eastAsia="SimHei" w:hAnsi="SimHei" w:hint="eastAsia"/>
          <w:b/>
          <w:sz w:val="32"/>
          <w:szCs w:val="32"/>
        </w:rPr>
        <w:t>2014级本科毕业论文时间安排</w:t>
      </w:r>
    </w:p>
    <w:p w14:paraId="203BAB0B" w14:textId="77777777" w:rsidR="00F01B16" w:rsidRDefault="00F01B16" w:rsidP="00F01B16">
      <w:pPr>
        <w:jc w:val="center"/>
      </w:pPr>
    </w:p>
    <w:p w14:paraId="2C1D9060" w14:textId="77777777" w:rsidR="00F01B16" w:rsidRPr="00F57226" w:rsidRDefault="00F01B16" w:rsidP="00F01B16">
      <w:pPr>
        <w:jc w:val="center"/>
        <w:rPr>
          <w:rFonts w:ascii="SimHei" w:eastAsia="SimHei" w:hAnsi="SimHei"/>
          <w:b/>
          <w:sz w:val="28"/>
          <w:szCs w:val="28"/>
        </w:rPr>
      </w:pPr>
      <w:r w:rsidRPr="00F57226">
        <w:rPr>
          <w:rFonts w:ascii="SimHei" w:eastAsia="SimHei" w:hAnsi="SimHei" w:hint="eastAsia"/>
          <w:b/>
          <w:sz w:val="28"/>
          <w:szCs w:val="28"/>
        </w:rPr>
        <w:t>第七学期</w:t>
      </w:r>
    </w:p>
    <w:p w14:paraId="05388261" w14:textId="77777777" w:rsidR="00F01B16" w:rsidRPr="00F54F64" w:rsidRDefault="00F01B16" w:rsidP="00F01B16">
      <w:pPr>
        <w:pStyle w:val="Listenabsatz"/>
        <w:numPr>
          <w:ilvl w:val="0"/>
          <w:numId w:val="1"/>
        </w:numPr>
        <w:spacing w:line="360" w:lineRule="auto"/>
        <w:ind w:firstLineChars="0"/>
        <w:jc w:val="left"/>
        <w:rPr>
          <w:rFonts w:ascii="SimHei" w:eastAsia="SimHei" w:hAnsi="SimHei"/>
          <w:b/>
        </w:rPr>
      </w:pPr>
      <w:r w:rsidRPr="00F54F64">
        <w:rPr>
          <w:rFonts w:ascii="SimHei" w:eastAsia="SimHei" w:hAnsi="SimHei" w:hint="eastAsia"/>
          <w:b/>
        </w:rPr>
        <w:t>工作启动</w:t>
      </w:r>
    </w:p>
    <w:p w14:paraId="63EE6BFF" w14:textId="77777777" w:rsidR="00F01B16" w:rsidRDefault="00F01B16" w:rsidP="00F01B16">
      <w:pPr>
        <w:pStyle w:val="Listenabsatz"/>
        <w:spacing w:line="360" w:lineRule="auto"/>
        <w:ind w:left="720" w:firstLineChars="0" w:firstLine="0"/>
        <w:jc w:val="left"/>
      </w:pPr>
      <w:r>
        <w:rPr>
          <w:rFonts w:hint="eastAsia"/>
        </w:rPr>
        <w:t>第</w:t>
      </w:r>
      <w:r>
        <w:rPr>
          <w:rFonts w:hint="eastAsia"/>
        </w:rPr>
        <w:t>4</w:t>
      </w:r>
      <w:r>
        <w:rPr>
          <w:rFonts w:hint="eastAsia"/>
        </w:rPr>
        <w:t>周，</w:t>
      </w:r>
      <w:r>
        <w:rPr>
          <w:rFonts w:hint="eastAsia"/>
        </w:rPr>
        <w:t>2017</w:t>
      </w:r>
      <w:r>
        <w:rPr>
          <w:rFonts w:hint="eastAsia"/>
        </w:rPr>
        <w:t>年</w:t>
      </w:r>
      <w:r>
        <w:rPr>
          <w:rFonts w:hint="eastAsia"/>
        </w:rPr>
        <w:t>9</w:t>
      </w:r>
      <w:r>
        <w:rPr>
          <w:rFonts w:hint="eastAsia"/>
        </w:rPr>
        <w:t>月</w:t>
      </w:r>
      <w:r>
        <w:rPr>
          <w:rFonts w:hint="eastAsia"/>
        </w:rPr>
        <w:t>15</w:t>
      </w:r>
      <w:r>
        <w:rPr>
          <w:rFonts w:hint="eastAsia"/>
        </w:rPr>
        <w:t>日</w:t>
      </w:r>
    </w:p>
    <w:p w14:paraId="4CB20EA5" w14:textId="77777777" w:rsidR="00F01B16" w:rsidRPr="00F54F64" w:rsidRDefault="00F01B16" w:rsidP="00F01B16">
      <w:pPr>
        <w:pStyle w:val="Listenabsatz"/>
        <w:numPr>
          <w:ilvl w:val="0"/>
          <w:numId w:val="1"/>
        </w:numPr>
        <w:spacing w:line="360" w:lineRule="auto"/>
        <w:ind w:firstLineChars="0"/>
        <w:jc w:val="left"/>
        <w:rPr>
          <w:rFonts w:ascii="SimHei" w:eastAsia="SimHei" w:hAnsi="SimHei"/>
        </w:rPr>
      </w:pPr>
      <w:r w:rsidRPr="00F54F64">
        <w:rPr>
          <w:rFonts w:ascii="SimHei" w:eastAsia="SimHei" w:hAnsi="SimHei" w:hint="eastAsia"/>
        </w:rPr>
        <w:t>确定选题</w:t>
      </w:r>
    </w:p>
    <w:p w14:paraId="65E8B731" w14:textId="77777777" w:rsidR="00F01B16" w:rsidRDefault="00F01B16" w:rsidP="00F01B16">
      <w:pPr>
        <w:pStyle w:val="Listenabsatz"/>
        <w:spacing w:line="360" w:lineRule="auto"/>
        <w:ind w:left="720" w:firstLineChars="0" w:firstLine="0"/>
        <w:jc w:val="left"/>
      </w:pPr>
      <w:r>
        <w:rPr>
          <w:rFonts w:hint="eastAsia"/>
        </w:rPr>
        <w:t>第</w:t>
      </w:r>
      <w:r>
        <w:rPr>
          <w:rFonts w:hint="eastAsia"/>
        </w:rPr>
        <w:t>6-10</w:t>
      </w:r>
      <w:r>
        <w:rPr>
          <w:rFonts w:hint="eastAsia"/>
        </w:rPr>
        <w:t>周，</w:t>
      </w:r>
      <w:r>
        <w:rPr>
          <w:rFonts w:hint="eastAsia"/>
        </w:rPr>
        <w:t>2017</w:t>
      </w:r>
      <w:r>
        <w:rPr>
          <w:rFonts w:hint="eastAsia"/>
        </w:rPr>
        <w:t>年</w:t>
      </w:r>
      <w:r>
        <w:rPr>
          <w:rFonts w:hint="eastAsia"/>
        </w:rPr>
        <w:t>10</w:t>
      </w:r>
      <w:r>
        <w:rPr>
          <w:rFonts w:hint="eastAsia"/>
        </w:rPr>
        <w:t>月</w:t>
      </w:r>
      <w:r>
        <w:rPr>
          <w:rFonts w:hint="eastAsia"/>
        </w:rPr>
        <w:t>9</w:t>
      </w:r>
      <w:r>
        <w:rPr>
          <w:rFonts w:hint="eastAsia"/>
        </w:rPr>
        <w:t>日</w:t>
      </w:r>
      <w:r>
        <w:rPr>
          <w:rFonts w:hint="eastAsia"/>
        </w:rPr>
        <w:t>-11</w:t>
      </w:r>
      <w:r>
        <w:rPr>
          <w:rFonts w:hint="eastAsia"/>
        </w:rPr>
        <w:t>月</w:t>
      </w:r>
      <w:r>
        <w:rPr>
          <w:rFonts w:hint="eastAsia"/>
        </w:rPr>
        <w:t>12</w:t>
      </w:r>
      <w:r>
        <w:rPr>
          <w:rFonts w:hint="eastAsia"/>
        </w:rPr>
        <w:t>日</w:t>
      </w:r>
    </w:p>
    <w:p w14:paraId="2BC8B82E" w14:textId="77777777" w:rsidR="00F01B16" w:rsidRDefault="00F01B16" w:rsidP="00F01B16">
      <w:pPr>
        <w:pStyle w:val="Listenabsatz"/>
        <w:spacing w:line="360" w:lineRule="auto"/>
        <w:ind w:left="720" w:firstLineChars="0" w:firstLine="0"/>
        <w:jc w:val="left"/>
      </w:pPr>
      <w:r>
        <w:rPr>
          <w:rFonts w:hint="eastAsia"/>
        </w:rPr>
        <w:t>（</w:t>
      </w:r>
      <w:r>
        <w:rPr>
          <w:rFonts w:hint="eastAsia"/>
        </w:rPr>
        <w:t>1</w:t>
      </w:r>
      <w:r>
        <w:rPr>
          <w:rFonts w:hint="eastAsia"/>
        </w:rPr>
        <w:t>）学生查阅文献，收集资料，确定选题方向，初步拟定论文题目</w:t>
      </w:r>
    </w:p>
    <w:p w14:paraId="4E4E8D55" w14:textId="77777777" w:rsidR="00F01B16" w:rsidRDefault="00F01B16" w:rsidP="00F01B16">
      <w:pPr>
        <w:pStyle w:val="Listenabsatz"/>
        <w:spacing w:line="360" w:lineRule="auto"/>
        <w:ind w:left="720" w:firstLineChars="0" w:firstLine="0"/>
        <w:jc w:val="left"/>
      </w:pPr>
      <w:r>
        <w:rPr>
          <w:rFonts w:hint="eastAsia"/>
        </w:rPr>
        <w:t>（</w:t>
      </w:r>
      <w:r>
        <w:rPr>
          <w:rFonts w:hint="eastAsia"/>
        </w:rPr>
        <w:t>2</w:t>
      </w:r>
      <w:r>
        <w:rPr>
          <w:rFonts w:hint="eastAsia"/>
        </w:rPr>
        <w:t>）</w:t>
      </w:r>
      <w:r w:rsidRPr="00CB73D9">
        <w:rPr>
          <w:rFonts w:hint="eastAsia"/>
          <w:color w:val="000000" w:themeColor="text1"/>
        </w:rPr>
        <w:t>2017</w:t>
      </w:r>
      <w:r w:rsidRPr="00CB73D9">
        <w:rPr>
          <w:rFonts w:hint="eastAsia"/>
          <w:color w:val="000000" w:themeColor="text1"/>
        </w:rPr>
        <w:t>年</w:t>
      </w:r>
      <w:r w:rsidRPr="00CB73D9">
        <w:rPr>
          <w:rFonts w:hint="eastAsia"/>
          <w:color w:val="000000" w:themeColor="text1"/>
        </w:rPr>
        <w:t>11</w:t>
      </w:r>
      <w:r w:rsidRPr="00CB73D9">
        <w:rPr>
          <w:rFonts w:hint="eastAsia"/>
          <w:color w:val="000000" w:themeColor="text1"/>
        </w:rPr>
        <w:t>月</w:t>
      </w:r>
      <w:r w:rsidRPr="00CB73D9">
        <w:rPr>
          <w:rFonts w:hint="eastAsia"/>
          <w:color w:val="000000" w:themeColor="text1"/>
        </w:rPr>
        <w:t>12</w:t>
      </w:r>
      <w:r w:rsidRPr="00CB73D9">
        <w:rPr>
          <w:rFonts w:hint="eastAsia"/>
          <w:color w:val="000000" w:themeColor="text1"/>
        </w:rPr>
        <w:t>日前</w:t>
      </w:r>
      <w:r w:rsidRPr="00CB73D9">
        <w:rPr>
          <w:rFonts w:hint="eastAsia"/>
        </w:rPr>
        <w:t>在系统完成选题方向和论文题目确定</w:t>
      </w:r>
    </w:p>
    <w:p w14:paraId="3690E0CD" w14:textId="77777777" w:rsidR="00F01B16" w:rsidRPr="00F54F64" w:rsidRDefault="00F01B16" w:rsidP="00F01B16">
      <w:pPr>
        <w:pStyle w:val="Listenabsatz"/>
        <w:numPr>
          <w:ilvl w:val="0"/>
          <w:numId w:val="1"/>
        </w:numPr>
        <w:spacing w:line="360" w:lineRule="auto"/>
        <w:ind w:firstLineChars="0"/>
        <w:jc w:val="left"/>
        <w:rPr>
          <w:rFonts w:ascii="SimHei" w:eastAsia="SimHei" w:hAnsi="SimHei"/>
        </w:rPr>
      </w:pPr>
      <w:r w:rsidRPr="00F54F64">
        <w:rPr>
          <w:rFonts w:ascii="SimHei" w:eastAsia="SimHei" w:hAnsi="SimHei" w:hint="eastAsia"/>
        </w:rPr>
        <w:t>确定导师</w:t>
      </w:r>
    </w:p>
    <w:p w14:paraId="6F0CFA07" w14:textId="77777777" w:rsidR="00F01B16" w:rsidRDefault="00F01B16" w:rsidP="00F01B16">
      <w:pPr>
        <w:pStyle w:val="Listenabsatz"/>
        <w:spacing w:line="360" w:lineRule="auto"/>
        <w:ind w:left="720" w:firstLineChars="0" w:firstLine="0"/>
        <w:jc w:val="left"/>
      </w:pPr>
      <w:r>
        <w:rPr>
          <w:rFonts w:hint="eastAsia"/>
        </w:rPr>
        <w:t>第</w:t>
      </w:r>
      <w:r>
        <w:rPr>
          <w:rFonts w:hint="eastAsia"/>
        </w:rPr>
        <w:t>11</w:t>
      </w:r>
      <w:r>
        <w:rPr>
          <w:rFonts w:hint="eastAsia"/>
        </w:rPr>
        <w:t>周，</w:t>
      </w:r>
      <w:r>
        <w:rPr>
          <w:rFonts w:hint="eastAsia"/>
        </w:rPr>
        <w:t>2017</w:t>
      </w:r>
      <w:r>
        <w:rPr>
          <w:rFonts w:hint="eastAsia"/>
        </w:rPr>
        <w:t>年</w:t>
      </w:r>
      <w:r>
        <w:rPr>
          <w:rFonts w:hint="eastAsia"/>
        </w:rPr>
        <w:t>11</w:t>
      </w:r>
      <w:r>
        <w:rPr>
          <w:rFonts w:hint="eastAsia"/>
        </w:rPr>
        <w:t>月</w:t>
      </w:r>
      <w:r>
        <w:rPr>
          <w:rFonts w:hint="eastAsia"/>
        </w:rPr>
        <w:t>13</w:t>
      </w:r>
      <w:r>
        <w:rPr>
          <w:rFonts w:hint="eastAsia"/>
        </w:rPr>
        <w:t>日</w:t>
      </w:r>
      <w:r>
        <w:rPr>
          <w:rFonts w:hint="eastAsia"/>
        </w:rPr>
        <w:t>-11</w:t>
      </w:r>
      <w:r>
        <w:rPr>
          <w:rFonts w:hint="eastAsia"/>
        </w:rPr>
        <w:t>月</w:t>
      </w:r>
      <w:r>
        <w:rPr>
          <w:rFonts w:hint="eastAsia"/>
        </w:rPr>
        <w:t>19</w:t>
      </w:r>
      <w:r>
        <w:rPr>
          <w:rFonts w:hint="eastAsia"/>
        </w:rPr>
        <w:t>日</w:t>
      </w:r>
    </w:p>
    <w:p w14:paraId="5FE0CB6A" w14:textId="77777777" w:rsidR="00F01B16" w:rsidRDefault="00F01B16" w:rsidP="00F01B16">
      <w:pPr>
        <w:pStyle w:val="Listenabsatz"/>
        <w:spacing w:line="360" w:lineRule="auto"/>
        <w:ind w:left="720" w:firstLineChars="0" w:firstLine="0"/>
        <w:jc w:val="left"/>
      </w:pPr>
      <w:r>
        <w:rPr>
          <w:rFonts w:hint="eastAsia"/>
        </w:rPr>
        <w:t>学院安排确定毕业论文指导教师</w:t>
      </w:r>
    </w:p>
    <w:p w14:paraId="4DE87880" w14:textId="77777777" w:rsidR="00F01B16" w:rsidRPr="00F54F64" w:rsidRDefault="00F01B16" w:rsidP="00F01B16">
      <w:pPr>
        <w:pStyle w:val="Listenabsatz"/>
        <w:numPr>
          <w:ilvl w:val="0"/>
          <w:numId w:val="1"/>
        </w:numPr>
        <w:spacing w:line="360" w:lineRule="auto"/>
        <w:ind w:firstLineChars="0"/>
        <w:jc w:val="left"/>
        <w:rPr>
          <w:rFonts w:ascii="SimHei" w:eastAsia="SimHei" w:hAnsi="SimHei"/>
        </w:rPr>
      </w:pPr>
      <w:r>
        <w:rPr>
          <w:rFonts w:ascii="SimHei" w:eastAsia="SimHei" w:hAnsi="SimHei" w:hint="eastAsia"/>
        </w:rPr>
        <w:t>论文</w:t>
      </w:r>
      <w:r w:rsidRPr="00F54F64">
        <w:rPr>
          <w:rFonts w:ascii="SimHei" w:eastAsia="SimHei" w:hAnsi="SimHei" w:hint="eastAsia"/>
        </w:rPr>
        <w:t>提纲</w:t>
      </w:r>
    </w:p>
    <w:p w14:paraId="6A639BEA" w14:textId="77777777" w:rsidR="00F01B16" w:rsidRDefault="00F01B16" w:rsidP="00F01B16">
      <w:pPr>
        <w:pStyle w:val="Listenabsatz"/>
        <w:spacing w:line="360" w:lineRule="auto"/>
        <w:ind w:left="720" w:firstLineChars="0" w:firstLine="0"/>
        <w:jc w:val="left"/>
      </w:pPr>
      <w:r>
        <w:rPr>
          <w:rFonts w:hint="eastAsia"/>
        </w:rPr>
        <w:t>第</w:t>
      </w:r>
      <w:r>
        <w:rPr>
          <w:rFonts w:hint="eastAsia"/>
        </w:rPr>
        <w:t>12-14</w:t>
      </w:r>
      <w:r>
        <w:rPr>
          <w:rFonts w:hint="eastAsia"/>
        </w:rPr>
        <w:t>周，</w:t>
      </w:r>
      <w:r>
        <w:rPr>
          <w:rFonts w:hint="eastAsia"/>
        </w:rPr>
        <w:t>2017</w:t>
      </w:r>
      <w:r>
        <w:rPr>
          <w:rFonts w:hint="eastAsia"/>
        </w:rPr>
        <w:t>年</w:t>
      </w:r>
      <w:r>
        <w:rPr>
          <w:rFonts w:hint="eastAsia"/>
        </w:rPr>
        <w:t>11</w:t>
      </w:r>
      <w:r>
        <w:rPr>
          <w:rFonts w:hint="eastAsia"/>
        </w:rPr>
        <w:t>月</w:t>
      </w:r>
      <w:r>
        <w:rPr>
          <w:rFonts w:hint="eastAsia"/>
        </w:rPr>
        <w:t>20</w:t>
      </w:r>
      <w:r>
        <w:rPr>
          <w:rFonts w:hint="eastAsia"/>
        </w:rPr>
        <w:t>日</w:t>
      </w:r>
      <w:r>
        <w:rPr>
          <w:rFonts w:hint="eastAsia"/>
        </w:rPr>
        <w:t>-12</w:t>
      </w:r>
      <w:r>
        <w:rPr>
          <w:rFonts w:hint="eastAsia"/>
        </w:rPr>
        <w:t>月</w:t>
      </w:r>
      <w:r>
        <w:rPr>
          <w:rFonts w:hint="eastAsia"/>
        </w:rPr>
        <w:t>10</w:t>
      </w:r>
      <w:r>
        <w:rPr>
          <w:rFonts w:hint="eastAsia"/>
        </w:rPr>
        <w:t>日</w:t>
      </w:r>
    </w:p>
    <w:p w14:paraId="0A6162E9" w14:textId="77777777" w:rsidR="00F01B16" w:rsidRPr="00CB73D9" w:rsidRDefault="00F01B16" w:rsidP="00F01B16">
      <w:pPr>
        <w:pStyle w:val="Listenabsatz"/>
        <w:numPr>
          <w:ilvl w:val="0"/>
          <w:numId w:val="2"/>
        </w:numPr>
        <w:spacing w:line="360" w:lineRule="auto"/>
        <w:ind w:firstLineChars="0"/>
        <w:jc w:val="left"/>
      </w:pPr>
      <w:r w:rsidRPr="00CB73D9">
        <w:rPr>
          <w:rFonts w:hint="eastAsia"/>
        </w:rPr>
        <w:t>学生在导师指导下，确定论文题目，撰写提纲</w:t>
      </w:r>
    </w:p>
    <w:p w14:paraId="551C44A2" w14:textId="77777777" w:rsidR="00F01B16" w:rsidRPr="00CB73D9" w:rsidRDefault="00F01B16" w:rsidP="00F01B16">
      <w:pPr>
        <w:pStyle w:val="Listenabsatz"/>
        <w:numPr>
          <w:ilvl w:val="0"/>
          <w:numId w:val="2"/>
        </w:numPr>
        <w:spacing w:line="360" w:lineRule="auto"/>
        <w:ind w:firstLineChars="0"/>
        <w:jc w:val="left"/>
      </w:pPr>
      <w:r w:rsidRPr="00CB73D9">
        <w:rPr>
          <w:rFonts w:hint="eastAsia"/>
        </w:rPr>
        <w:t>2017</w:t>
      </w:r>
      <w:r w:rsidRPr="00CB73D9">
        <w:rPr>
          <w:rFonts w:hint="eastAsia"/>
        </w:rPr>
        <w:t>年</w:t>
      </w:r>
      <w:r w:rsidRPr="00CB73D9">
        <w:rPr>
          <w:rFonts w:hint="eastAsia"/>
        </w:rPr>
        <w:t>12</w:t>
      </w:r>
      <w:r w:rsidRPr="00CB73D9">
        <w:rPr>
          <w:rFonts w:hint="eastAsia"/>
        </w:rPr>
        <w:t>月</w:t>
      </w:r>
      <w:r w:rsidRPr="00CB73D9">
        <w:rPr>
          <w:rFonts w:hint="eastAsia"/>
        </w:rPr>
        <w:t>10</w:t>
      </w:r>
      <w:r w:rsidRPr="00CB73D9">
        <w:rPr>
          <w:rFonts w:hint="eastAsia"/>
        </w:rPr>
        <w:t>日前，提交论文提纲</w:t>
      </w:r>
    </w:p>
    <w:p w14:paraId="3881D956" w14:textId="77777777" w:rsidR="00F01B16" w:rsidRPr="00CB73D9" w:rsidRDefault="00F01B16" w:rsidP="00F01B16">
      <w:pPr>
        <w:pStyle w:val="Listenabsatz"/>
        <w:numPr>
          <w:ilvl w:val="0"/>
          <w:numId w:val="2"/>
        </w:numPr>
        <w:spacing w:line="360" w:lineRule="auto"/>
        <w:ind w:firstLineChars="0"/>
        <w:jc w:val="left"/>
      </w:pPr>
      <w:r w:rsidRPr="00CB73D9">
        <w:rPr>
          <w:rFonts w:hint="eastAsia"/>
        </w:rPr>
        <w:t>2017</w:t>
      </w:r>
      <w:r w:rsidRPr="00CB73D9">
        <w:rPr>
          <w:rFonts w:hint="eastAsia"/>
        </w:rPr>
        <w:t>年</w:t>
      </w:r>
      <w:r w:rsidRPr="00CB73D9">
        <w:rPr>
          <w:rFonts w:hint="eastAsia"/>
        </w:rPr>
        <w:t>12</w:t>
      </w:r>
      <w:r w:rsidRPr="00CB73D9">
        <w:rPr>
          <w:rFonts w:hint="eastAsia"/>
        </w:rPr>
        <w:t>月</w:t>
      </w:r>
      <w:r w:rsidRPr="00CB73D9">
        <w:rPr>
          <w:rFonts w:hint="eastAsia"/>
        </w:rPr>
        <w:t>17</w:t>
      </w:r>
      <w:r w:rsidRPr="00CB73D9">
        <w:rPr>
          <w:rFonts w:hint="eastAsia"/>
        </w:rPr>
        <w:t>日前，指导教师完成提纲评阅</w:t>
      </w:r>
    </w:p>
    <w:p w14:paraId="687B93F4" w14:textId="77777777" w:rsidR="00F01B16" w:rsidRPr="00CB73D9" w:rsidRDefault="00F01B16" w:rsidP="00F01B16">
      <w:pPr>
        <w:pStyle w:val="Listenabsatz"/>
        <w:numPr>
          <w:ilvl w:val="0"/>
          <w:numId w:val="1"/>
        </w:numPr>
        <w:spacing w:line="360" w:lineRule="auto"/>
        <w:ind w:firstLineChars="0"/>
        <w:jc w:val="left"/>
        <w:rPr>
          <w:rFonts w:ascii="SimHei" w:eastAsia="SimHei" w:hAnsi="SimHei"/>
        </w:rPr>
      </w:pPr>
      <w:r w:rsidRPr="00CB73D9">
        <w:rPr>
          <w:rFonts w:ascii="SimHei" w:eastAsia="SimHei" w:hAnsi="SimHei" w:hint="eastAsia"/>
        </w:rPr>
        <w:t>开题报告</w:t>
      </w:r>
    </w:p>
    <w:p w14:paraId="67E7DE11" w14:textId="77777777" w:rsidR="00F01B16" w:rsidRPr="00CB73D9" w:rsidRDefault="00F01B16" w:rsidP="00F01B16">
      <w:pPr>
        <w:pStyle w:val="Listenabsatz"/>
        <w:spacing w:line="360" w:lineRule="auto"/>
        <w:ind w:left="720" w:firstLineChars="0" w:firstLine="0"/>
        <w:jc w:val="left"/>
      </w:pPr>
      <w:r w:rsidRPr="00CB73D9">
        <w:rPr>
          <w:rFonts w:hint="eastAsia"/>
        </w:rPr>
        <w:t>第</w:t>
      </w:r>
      <w:r w:rsidRPr="00CB73D9">
        <w:rPr>
          <w:rFonts w:hint="eastAsia"/>
        </w:rPr>
        <w:t>15-16</w:t>
      </w:r>
      <w:r w:rsidRPr="00CB73D9">
        <w:rPr>
          <w:rFonts w:hint="eastAsia"/>
        </w:rPr>
        <w:t>周，</w:t>
      </w:r>
      <w:r w:rsidRPr="00CB73D9">
        <w:rPr>
          <w:rFonts w:hint="eastAsia"/>
        </w:rPr>
        <w:t>2017</w:t>
      </w:r>
      <w:r w:rsidRPr="00CB73D9">
        <w:rPr>
          <w:rFonts w:hint="eastAsia"/>
        </w:rPr>
        <w:t>年</w:t>
      </w:r>
      <w:r w:rsidRPr="00CB73D9">
        <w:rPr>
          <w:rFonts w:hint="eastAsia"/>
        </w:rPr>
        <w:t>12</w:t>
      </w:r>
      <w:r w:rsidRPr="00CB73D9">
        <w:rPr>
          <w:rFonts w:hint="eastAsia"/>
        </w:rPr>
        <w:t>月</w:t>
      </w:r>
      <w:r w:rsidRPr="00CB73D9">
        <w:rPr>
          <w:rFonts w:hint="eastAsia"/>
        </w:rPr>
        <w:t>11</w:t>
      </w:r>
      <w:r w:rsidRPr="00CB73D9">
        <w:rPr>
          <w:rFonts w:hint="eastAsia"/>
        </w:rPr>
        <w:t>日</w:t>
      </w:r>
      <w:r w:rsidRPr="00CB73D9">
        <w:rPr>
          <w:rFonts w:hint="eastAsia"/>
        </w:rPr>
        <w:t>-12</w:t>
      </w:r>
      <w:r w:rsidRPr="00CB73D9">
        <w:rPr>
          <w:rFonts w:hint="eastAsia"/>
        </w:rPr>
        <w:t>月</w:t>
      </w:r>
      <w:r w:rsidRPr="00CB73D9">
        <w:rPr>
          <w:rFonts w:hint="eastAsia"/>
        </w:rPr>
        <w:t>31</w:t>
      </w:r>
      <w:r w:rsidRPr="00CB73D9">
        <w:rPr>
          <w:rFonts w:hint="eastAsia"/>
        </w:rPr>
        <w:t>日</w:t>
      </w:r>
    </w:p>
    <w:p w14:paraId="453F17A1" w14:textId="77777777" w:rsidR="00F01B16" w:rsidRPr="00CB73D9" w:rsidRDefault="00F01B16" w:rsidP="00F01B16">
      <w:pPr>
        <w:pStyle w:val="Listenabsatz"/>
        <w:numPr>
          <w:ilvl w:val="0"/>
          <w:numId w:val="3"/>
        </w:numPr>
        <w:spacing w:line="360" w:lineRule="auto"/>
        <w:ind w:firstLineChars="0"/>
        <w:jc w:val="left"/>
      </w:pPr>
      <w:r w:rsidRPr="00CB73D9">
        <w:rPr>
          <w:rFonts w:hint="eastAsia"/>
        </w:rPr>
        <w:t>学生撰写开题报告，在指导教师指导下修改</w:t>
      </w:r>
    </w:p>
    <w:p w14:paraId="207A5315" w14:textId="77777777" w:rsidR="00F01B16" w:rsidRPr="00CB73D9" w:rsidRDefault="00F01B16" w:rsidP="00F01B16">
      <w:pPr>
        <w:pStyle w:val="Listenabsatz"/>
        <w:numPr>
          <w:ilvl w:val="0"/>
          <w:numId w:val="3"/>
        </w:numPr>
        <w:spacing w:line="360" w:lineRule="auto"/>
        <w:ind w:firstLineChars="0"/>
        <w:jc w:val="left"/>
      </w:pPr>
      <w:r w:rsidRPr="00CB73D9">
        <w:rPr>
          <w:rFonts w:hint="eastAsia"/>
        </w:rPr>
        <w:lastRenderedPageBreak/>
        <w:t>2017</w:t>
      </w:r>
      <w:r w:rsidRPr="00CB73D9">
        <w:rPr>
          <w:rFonts w:hint="eastAsia"/>
        </w:rPr>
        <w:t>年</w:t>
      </w:r>
      <w:r w:rsidRPr="00CB73D9">
        <w:rPr>
          <w:rFonts w:hint="eastAsia"/>
        </w:rPr>
        <w:t>12</w:t>
      </w:r>
      <w:r w:rsidRPr="00CB73D9">
        <w:rPr>
          <w:rFonts w:hint="eastAsia"/>
        </w:rPr>
        <w:t>月</w:t>
      </w:r>
      <w:r w:rsidRPr="00CB73D9">
        <w:rPr>
          <w:rFonts w:hint="eastAsia"/>
        </w:rPr>
        <w:t>31</w:t>
      </w:r>
      <w:r w:rsidRPr="00CB73D9">
        <w:rPr>
          <w:rFonts w:hint="eastAsia"/>
        </w:rPr>
        <w:t>日前，提交开题报告</w:t>
      </w:r>
    </w:p>
    <w:p w14:paraId="0FD20D12" w14:textId="77777777" w:rsidR="00F01B16" w:rsidRDefault="00F01B16" w:rsidP="00F01B16">
      <w:pPr>
        <w:jc w:val="center"/>
        <w:rPr>
          <w:rFonts w:ascii="SimHei" w:eastAsia="SimHei" w:hAnsi="SimHei"/>
          <w:b/>
          <w:sz w:val="28"/>
          <w:szCs w:val="28"/>
        </w:rPr>
      </w:pPr>
    </w:p>
    <w:p w14:paraId="084C271C" w14:textId="77777777" w:rsidR="00F01B16" w:rsidRPr="00CB73D9" w:rsidRDefault="00F01B16" w:rsidP="00F01B16">
      <w:pPr>
        <w:jc w:val="center"/>
        <w:rPr>
          <w:rFonts w:ascii="SimHei" w:eastAsia="SimHei" w:hAnsi="SimHei"/>
          <w:b/>
          <w:sz w:val="28"/>
          <w:szCs w:val="28"/>
        </w:rPr>
      </w:pPr>
      <w:r w:rsidRPr="00CB73D9">
        <w:rPr>
          <w:rFonts w:ascii="SimHei" w:eastAsia="SimHei" w:hAnsi="SimHei" w:hint="eastAsia"/>
          <w:b/>
          <w:sz w:val="28"/>
          <w:szCs w:val="28"/>
        </w:rPr>
        <w:t>第八学期</w:t>
      </w:r>
    </w:p>
    <w:p w14:paraId="6C852028" w14:textId="77777777" w:rsidR="00F01B16" w:rsidRPr="00CB73D9" w:rsidRDefault="00F01B16" w:rsidP="00F01B16">
      <w:pPr>
        <w:pStyle w:val="Listenabsatz"/>
        <w:numPr>
          <w:ilvl w:val="0"/>
          <w:numId w:val="1"/>
        </w:numPr>
        <w:spacing w:line="360" w:lineRule="auto"/>
        <w:ind w:firstLineChars="0"/>
        <w:jc w:val="left"/>
        <w:rPr>
          <w:rFonts w:ascii="SimHei" w:eastAsia="SimHei" w:hAnsi="SimHei"/>
        </w:rPr>
      </w:pPr>
      <w:r w:rsidRPr="00CB73D9">
        <w:rPr>
          <w:rFonts w:ascii="SimHei" w:eastAsia="SimHei" w:hAnsi="SimHei" w:hint="eastAsia"/>
        </w:rPr>
        <w:t>撰写初稿</w:t>
      </w:r>
    </w:p>
    <w:p w14:paraId="4A2F8735" w14:textId="77777777" w:rsidR="00F01B16" w:rsidRPr="00CB73D9" w:rsidRDefault="00F01B16" w:rsidP="00F01B16">
      <w:pPr>
        <w:pStyle w:val="Listenabsatz"/>
        <w:spacing w:line="360" w:lineRule="auto"/>
        <w:ind w:left="720" w:firstLineChars="0" w:firstLine="0"/>
        <w:jc w:val="left"/>
      </w:pPr>
      <w:r w:rsidRPr="00CB73D9">
        <w:rPr>
          <w:rFonts w:hint="eastAsia"/>
        </w:rPr>
        <w:t>寒假及第</w:t>
      </w:r>
      <w:r w:rsidRPr="00CB73D9">
        <w:rPr>
          <w:rFonts w:hint="eastAsia"/>
        </w:rPr>
        <w:t>1-3</w:t>
      </w:r>
      <w:r w:rsidRPr="00CB73D9">
        <w:rPr>
          <w:rFonts w:hint="eastAsia"/>
        </w:rPr>
        <w:t>周，</w:t>
      </w:r>
      <w:r w:rsidRPr="00CB73D9">
        <w:rPr>
          <w:rFonts w:hint="eastAsia"/>
        </w:rPr>
        <w:t>2018</w:t>
      </w:r>
      <w:r w:rsidRPr="00CB73D9">
        <w:rPr>
          <w:rFonts w:hint="eastAsia"/>
        </w:rPr>
        <w:t>年</w:t>
      </w:r>
      <w:r w:rsidRPr="00CB73D9">
        <w:rPr>
          <w:rFonts w:hint="eastAsia"/>
        </w:rPr>
        <w:t>1</w:t>
      </w:r>
      <w:r w:rsidRPr="00CB73D9">
        <w:rPr>
          <w:rFonts w:hint="eastAsia"/>
        </w:rPr>
        <w:t>月</w:t>
      </w:r>
      <w:r w:rsidRPr="00CB73D9">
        <w:rPr>
          <w:rFonts w:hint="eastAsia"/>
        </w:rPr>
        <w:t>1</w:t>
      </w:r>
      <w:r w:rsidRPr="00CB73D9">
        <w:rPr>
          <w:rFonts w:hint="eastAsia"/>
        </w:rPr>
        <w:t>日</w:t>
      </w:r>
      <w:r w:rsidRPr="00CB73D9">
        <w:rPr>
          <w:rFonts w:hint="eastAsia"/>
        </w:rPr>
        <w:t>-3</w:t>
      </w:r>
      <w:r w:rsidRPr="00CB73D9">
        <w:rPr>
          <w:rFonts w:hint="eastAsia"/>
        </w:rPr>
        <w:t>月</w:t>
      </w:r>
      <w:r w:rsidRPr="00CB73D9">
        <w:rPr>
          <w:rFonts w:hint="eastAsia"/>
        </w:rPr>
        <w:t>25</w:t>
      </w:r>
      <w:r w:rsidRPr="00CB73D9">
        <w:rPr>
          <w:rFonts w:hint="eastAsia"/>
        </w:rPr>
        <w:t>日</w:t>
      </w:r>
    </w:p>
    <w:p w14:paraId="1C62CCA8" w14:textId="77777777" w:rsidR="00F01B16" w:rsidRPr="00CB73D9" w:rsidRDefault="00F01B16" w:rsidP="00F01B16">
      <w:pPr>
        <w:pStyle w:val="Listenabsatz"/>
        <w:numPr>
          <w:ilvl w:val="0"/>
          <w:numId w:val="4"/>
        </w:numPr>
        <w:spacing w:line="360" w:lineRule="auto"/>
        <w:ind w:firstLineChars="0"/>
        <w:jc w:val="left"/>
      </w:pPr>
      <w:r w:rsidRPr="00CB73D9">
        <w:rPr>
          <w:rFonts w:hint="eastAsia"/>
        </w:rPr>
        <w:t>学生利用寒假及第八学期</w:t>
      </w:r>
      <w:r w:rsidRPr="00CB73D9">
        <w:rPr>
          <w:rFonts w:hint="eastAsia"/>
        </w:rPr>
        <w:t>1-3</w:t>
      </w:r>
      <w:r w:rsidRPr="00CB73D9">
        <w:rPr>
          <w:rFonts w:hint="eastAsia"/>
        </w:rPr>
        <w:t>周撰写初稿</w:t>
      </w:r>
    </w:p>
    <w:p w14:paraId="1551F8B0" w14:textId="77777777" w:rsidR="00F01B16" w:rsidRPr="00CB73D9" w:rsidRDefault="00F01B16" w:rsidP="00F01B16">
      <w:pPr>
        <w:pStyle w:val="Listenabsatz"/>
        <w:numPr>
          <w:ilvl w:val="0"/>
          <w:numId w:val="4"/>
        </w:numPr>
        <w:spacing w:line="360" w:lineRule="auto"/>
        <w:ind w:firstLineChars="0"/>
        <w:jc w:val="left"/>
      </w:pPr>
      <w:r w:rsidRPr="00CB73D9">
        <w:rPr>
          <w:rFonts w:hint="eastAsia"/>
        </w:rPr>
        <w:t>2018</w:t>
      </w:r>
      <w:r w:rsidRPr="00CB73D9">
        <w:rPr>
          <w:rFonts w:hint="eastAsia"/>
        </w:rPr>
        <w:t>年</w:t>
      </w:r>
      <w:r w:rsidRPr="00CB73D9">
        <w:rPr>
          <w:rFonts w:hint="eastAsia"/>
        </w:rPr>
        <w:t>3</w:t>
      </w:r>
      <w:r w:rsidRPr="00CB73D9">
        <w:rPr>
          <w:rFonts w:hint="eastAsia"/>
        </w:rPr>
        <w:t>月</w:t>
      </w:r>
      <w:r w:rsidRPr="00CB73D9">
        <w:rPr>
          <w:rFonts w:hint="eastAsia"/>
        </w:rPr>
        <w:t>25</w:t>
      </w:r>
      <w:r w:rsidRPr="00CB73D9">
        <w:rPr>
          <w:rFonts w:hint="eastAsia"/>
        </w:rPr>
        <w:t>日前提交初稿</w:t>
      </w:r>
    </w:p>
    <w:p w14:paraId="04BE3F7F" w14:textId="77777777" w:rsidR="00F01B16" w:rsidRPr="00CB73D9" w:rsidRDefault="00F01B16" w:rsidP="00F01B16">
      <w:pPr>
        <w:pStyle w:val="Listenabsatz"/>
        <w:numPr>
          <w:ilvl w:val="0"/>
          <w:numId w:val="1"/>
        </w:numPr>
        <w:spacing w:line="360" w:lineRule="auto"/>
        <w:ind w:firstLineChars="0"/>
        <w:jc w:val="left"/>
        <w:rPr>
          <w:rFonts w:ascii="SimHei" w:eastAsia="SimHei" w:hAnsi="SimHei"/>
          <w:b/>
        </w:rPr>
      </w:pPr>
      <w:r w:rsidRPr="00CB73D9">
        <w:rPr>
          <w:rFonts w:ascii="SimHei" w:eastAsia="SimHei" w:hAnsi="SimHei" w:hint="eastAsia"/>
          <w:b/>
        </w:rPr>
        <w:t>修改论文</w:t>
      </w:r>
    </w:p>
    <w:p w14:paraId="1196B086" w14:textId="77777777" w:rsidR="00F01B16" w:rsidRPr="00CB73D9" w:rsidRDefault="00F01B16" w:rsidP="00F01B16">
      <w:pPr>
        <w:pStyle w:val="Listenabsatz"/>
        <w:spacing w:line="360" w:lineRule="auto"/>
        <w:ind w:left="720" w:firstLineChars="0" w:firstLine="0"/>
        <w:jc w:val="left"/>
      </w:pPr>
      <w:r w:rsidRPr="00CB73D9">
        <w:rPr>
          <w:rFonts w:hint="eastAsia"/>
        </w:rPr>
        <w:t>第</w:t>
      </w:r>
      <w:r w:rsidRPr="00CB73D9">
        <w:rPr>
          <w:rFonts w:hint="eastAsia"/>
        </w:rPr>
        <w:t>4-6</w:t>
      </w:r>
      <w:r w:rsidRPr="00CB73D9">
        <w:rPr>
          <w:rFonts w:hint="eastAsia"/>
        </w:rPr>
        <w:t>周，</w:t>
      </w:r>
      <w:r w:rsidRPr="00CB73D9">
        <w:rPr>
          <w:rFonts w:hint="eastAsia"/>
        </w:rPr>
        <w:t>2018</w:t>
      </w:r>
      <w:r w:rsidRPr="00CB73D9">
        <w:rPr>
          <w:rFonts w:hint="eastAsia"/>
        </w:rPr>
        <w:t>年</w:t>
      </w:r>
      <w:r w:rsidRPr="00CB73D9">
        <w:rPr>
          <w:rFonts w:hint="eastAsia"/>
        </w:rPr>
        <w:t>3</w:t>
      </w:r>
      <w:r w:rsidRPr="00CB73D9">
        <w:rPr>
          <w:rFonts w:hint="eastAsia"/>
        </w:rPr>
        <w:t>月</w:t>
      </w:r>
      <w:r w:rsidRPr="00CB73D9">
        <w:rPr>
          <w:rFonts w:hint="eastAsia"/>
        </w:rPr>
        <w:t>26</w:t>
      </w:r>
      <w:r w:rsidRPr="00CB73D9">
        <w:rPr>
          <w:rFonts w:hint="eastAsia"/>
        </w:rPr>
        <w:t>日</w:t>
      </w:r>
      <w:r w:rsidRPr="00CB73D9">
        <w:rPr>
          <w:rFonts w:hint="eastAsia"/>
        </w:rPr>
        <w:t>-4</w:t>
      </w:r>
      <w:r w:rsidRPr="00CB73D9">
        <w:rPr>
          <w:rFonts w:hint="eastAsia"/>
        </w:rPr>
        <w:t>月</w:t>
      </w:r>
      <w:r w:rsidRPr="00CB73D9">
        <w:rPr>
          <w:rFonts w:hint="eastAsia"/>
        </w:rPr>
        <w:t>15</w:t>
      </w:r>
      <w:r w:rsidRPr="00CB73D9">
        <w:rPr>
          <w:rFonts w:hint="eastAsia"/>
        </w:rPr>
        <w:t>日</w:t>
      </w:r>
    </w:p>
    <w:p w14:paraId="5CFEBFCC" w14:textId="77777777" w:rsidR="00F01B16" w:rsidRPr="00CB73D9" w:rsidRDefault="00F01B16" w:rsidP="00F01B16">
      <w:pPr>
        <w:pStyle w:val="Listenabsatz"/>
        <w:numPr>
          <w:ilvl w:val="0"/>
          <w:numId w:val="5"/>
        </w:numPr>
        <w:spacing w:line="360" w:lineRule="auto"/>
        <w:ind w:firstLineChars="0"/>
        <w:jc w:val="left"/>
      </w:pPr>
      <w:r w:rsidRPr="00CB73D9">
        <w:rPr>
          <w:rFonts w:hint="eastAsia"/>
        </w:rPr>
        <w:t>学生在指导教师指导下多次修改论文</w:t>
      </w:r>
    </w:p>
    <w:p w14:paraId="3410DB03" w14:textId="77777777" w:rsidR="00F01B16" w:rsidRPr="00CB73D9" w:rsidRDefault="00F01B16" w:rsidP="00F01B16">
      <w:pPr>
        <w:pStyle w:val="Listenabsatz"/>
        <w:numPr>
          <w:ilvl w:val="0"/>
          <w:numId w:val="5"/>
        </w:numPr>
        <w:spacing w:line="360" w:lineRule="auto"/>
        <w:ind w:firstLineChars="0"/>
        <w:jc w:val="left"/>
      </w:pP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1</w:t>
      </w:r>
      <w:r w:rsidRPr="00CB73D9">
        <w:rPr>
          <w:rFonts w:hint="eastAsia"/>
        </w:rPr>
        <w:t>日前，指导教师提交初稿修改意见</w:t>
      </w:r>
    </w:p>
    <w:p w14:paraId="05AEDD22" w14:textId="77777777" w:rsidR="00F01B16" w:rsidRPr="00CB73D9" w:rsidRDefault="00F01B16" w:rsidP="00F01B16">
      <w:pPr>
        <w:pStyle w:val="Listenabsatz"/>
        <w:numPr>
          <w:ilvl w:val="0"/>
          <w:numId w:val="5"/>
        </w:numPr>
        <w:spacing w:line="360" w:lineRule="auto"/>
        <w:ind w:firstLineChars="0"/>
        <w:jc w:val="left"/>
      </w:pP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15</w:t>
      </w:r>
      <w:r w:rsidRPr="00CB73D9">
        <w:rPr>
          <w:rFonts w:hint="eastAsia"/>
        </w:rPr>
        <w:t>日前，学生提交修改稿</w:t>
      </w:r>
    </w:p>
    <w:p w14:paraId="20660911" w14:textId="77777777" w:rsidR="00F01B16" w:rsidRPr="00CB73D9" w:rsidRDefault="00F01B16" w:rsidP="00F01B16">
      <w:pPr>
        <w:pStyle w:val="Listenabsatz"/>
        <w:numPr>
          <w:ilvl w:val="0"/>
          <w:numId w:val="1"/>
        </w:numPr>
        <w:spacing w:line="360" w:lineRule="auto"/>
        <w:ind w:firstLineChars="0"/>
        <w:jc w:val="left"/>
        <w:rPr>
          <w:rFonts w:ascii="SimHei" w:eastAsia="SimHei" w:hAnsi="SimHei"/>
          <w:b/>
        </w:rPr>
      </w:pPr>
      <w:r w:rsidRPr="00CB73D9">
        <w:rPr>
          <w:rFonts w:ascii="SimHei" w:eastAsia="SimHei" w:hAnsi="SimHei" w:hint="eastAsia"/>
          <w:b/>
        </w:rPr>
        <w:t>完成定稿</w:t>
      </w:r>
    </w:p>
    <w:p w14:paraId="05768EFF" w14:textId="77777777" w:rsidR="00F01B16" w:rsidRPr="00CB73D9" w:rsidRDefault="00F01B16" w:rsidP="00F01B16">
      <w:pPr>
        <w:pStyle w:val="Listenabsatz"/>
        <w:spacing w:line="360" w:lineRule="auto"/>
        <w:ind w:left="720" w:firstLineChars="0" w:firstLine="0"/>
        <w:jc w:val="left"/>
      </w:pPr>
      <w:r w:rsidRPr="00CB73D9">
        <w:rPr>
          <w:rFonts w:hint="eastAsia"/>
        </w:rPr>
        <w:t>第</w:t>
      </w:r>
      <w:r w:rsidRPr="00CB73D9">
        <w:rPr>
          <w:rFonts w:hint="eastAsia"/>
        </w:rPr>
        <w:t>7</w:t>
      </w:r>
      <w:r w:rsidRPr="00CB73D9">
        <w:rPr>
          <w:rFonts w:hint="eastAsia"/>
        </w:rPr>
        <w:t>周，</w:t>
      </w: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16</w:t>
      </w:r>
      <w:r w:rsidRPr="00CB73D9">
        <w:rPr>
          <w:rFonts w:hint="eastAsia"/>
        </w:rPr>
        <w:t>日</w:t>
      </w:r>
      <w:r w:rsidRPr="00CB73D9">
        <w:rPr>
          <w:rFonts w:hint="eastAsia"/>
        </w:rPr>
        <w:t>-4</w:t>
      </w:r>
      <w:r w:rsidRPr="00CB73D9">
        <w:rPr>
          <w:rFonts w:hint="eastAsia"/>
        </w:rPr>
        <w:t>月</w:t>
      </w:r>
      <w:r w:rsidRPr="00CB73D9">
        <w:rPr>
          <w:rFonts w:hint="eastAsia"/>
        </w:rPr>
        <w:t>22</w:t>
      </w:r>
      <w:r w:rsidRPr="00CB73D9">
        <w:rPr>
          <w:rFonts w:hint="eastAsia"/>
        </w:rPr>
        <w:t>日</w:t>
      </w:r>
    </w:p>
    <w:p w14:paraId="30587A7E" w14:textId="77777777" w:rsidR="00F01B16" w:rsidRPr="00CB73D9" w:rsidRDefault="00F01B16" w:rsidP="00F01B16">
      <w:pPr>
        <w:pStyle w:val="Listenabsatz"/>
        <w:numPr>
          <w:ilvl w:val="0"/>
          <w:numId w:val="6"/>
        </w:numPr>
        <w:spacing w:line="360" w:lineRule="auto"/>
        <w:ind w:firstLineChars="0"/>
        <w:jc w:val="left"/>
      </w:pPr>
      <w:r w:rsidRPr="00CB73D9">
        <w:rPr>
          <w:rFonts w:hint="eastAsia"/>
        </w:rPr>
        <w:t>学生在指导教师指导下经过修改，完成定稿</w:t>
      </w:r>
    </w:p>
    <w:p w14:paraId="4D6013E8" w14:textId="77777777" w:rsidR="00F01B16" w:rsidRPr="00CB73D9" w:rsidRDefault="00F01B16" w:rsidP="00F01B16">
      <w:pPr>
        <w:pStyle w:val="Listenabsatz"/>
        <w:numPr>
          <w:ilvl w:val="0"/>
          <w:numId w:val="6"/>
        </w:numPr>
        <w:spacing w:line="360" w:lineRule="auto"/>
        <w:ind w:firstLineChars="0"/>
        <w:jc w:val="left"/>
      </w:pP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22</w:t>
      </w:r>
      <w:r w:rsidRPr="00CB73D9">
        <w:rPr>
          <w:rFonts w:hint="eastAsia"/>
        </w:rPr>
        <w:t>日前，学生提交定稿</w:t>
      </w:r>
    </w:p>
    <w:p w14:paraId="79E886D7" w14:textId="77777777" w:rsidR="00F01B16" w:rsidRPr="00CB73D9" w:rsidRDefault="00F01B16" w:rsidP="00F01B16">
      <w:pPr>
        <w:pStyle w:val="Listenabsatz"/>
        <w:numPr>
          <w:ilvl w:val="0"/>
          <w:numId w:val="6"/>
        </w:numPr>
        <w:spacing w:line="360" w:lineRule="auto"/>
        <w:ind w:firstLineChars="0"/>
        <w:jc w:val="left"/>
      </w:pP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25</w:t>
      </w:r>
      <w:r w:rsidRPr="00CB73D9">
        <w:rPr>
          <w:rFonts w:hint="eastAsia"/>
        </w:rPr>
        <w:t>日前，导师在系统确认学生定稿</w:t>
      </w:r>
    </w:p>
    <w:p w14:paraId="6889E4F5" w14:textId="77777777" w:rsidR="00F01B16" w:rsidRPr="00CB73D9" w:rsidRDefault="00F01B16" w:rsidP="00F01B16">
      <w:pPr>
        <w:pStyle w:val="Listenabsatz"/>
        <w:numPr>
          <w:ilvl w:val="0"/>
          <w:numId w:val="1"/>
        </w:numPr>
        <w:spacing w:line="360" w:lineRule="auto"/>
        <w:ind w:firstLineChars="0"/>
        <w:jc w:val="left"/>
        <w:rPr>
          <w:rFonts w:ascii="SimHei" w:eastAsia="SimHei" w:hAnsi="SimHei"/>
          <w:b/>
        </w:rPr>
      </w:pPr>
      <w:r w:rsidRPr="00CB73D9">
        <w:rPr>
          <w:rFonts w:ascii="SimHei" w:eastAsia="SimHei" w:hAnsi="SimHei" w:hint="eastAsia"/>
          <w:b/>
        </w:rPr>
        <w:t>论文评阅</w:t>
      </w:r>
    </w:p>
    <w:p w14:paraId="0D2178C7" w14:textId="77777777" w:rsidR="00F01B16" w:rsidRPr="00CB73D9" w:rsidRDefault="00F01B16" w:rsidP="00F01B16">
      <w:pPr>
        <w:pStyle w:val="Listenabsatz"/>
        <w:spacing w:line="360" w:lineRule="auto"/>
        <w:ind w:left="720" w:firstLineChars="0" w:firstLine="0"/>
        <w:jc w:val="left"/>
      </w:pPr>
      <w:r w:rsidRPr="00CB73D9">
        <w:rPr>
          <w:rFonts w:hint="eastAsia"/>
        </w:rPr>
        <w:t>第</w:t>
      </w:r>
      <w:r w:rsidRPr="00CB73D9">
        <w:rPr>
          <w:rFonts w:hint="eastAsia"/>
        </w:rPr>
        <w:t>8-9</w:t>
      </w:r>
      <w:r w:rsidRPr="00CB73D9">
        <w:rPr>
          <w:rFonts w:hint="eastAsia"/>
        </w:rPr>
        <w:t>周，</w:t>
      </w: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26</w:t>
      </w:r>
      <w:r w:rsidRPr="00CB73D9">
        <w:rPr>
          <w:rFonts w:hint="eastAsia"/>
        </w:rPr>
        <w:t>日</w:t>
      </w:r>
      <w:r w:rsidRPr="00CB73D9">
        <w:rPr>
          <w:rFonts w:hint="eastAsia"/>
        </w:rPr>
        <w:t>-5</w:t>
      </w:r>
      <w:r w:rsidRPr="00CB73D9">
        <w:rPr>
          <w:rFonts w:hint="eastAsia"/>
        </w:rPr>
        <w:t>月</w:t>
      </w:r>
      <w:r w:rsidRPr="00CB73D9">
        <w:rPr>
          <w:rFonts w:hint="eastAsia"/>
        </w:rPr>
        <w:t>6</w:t>
      </w:r>
      <w:r w:rsidRPr="00CB73D9">
        <w:rPr>
          <w:rFonts w:hint="eastAsia"/>
        </w:rPr>
        <w:t>日</w:t>
      </w:r>
    </w:p>
    <w:p w14:paraId="582321BD" w14:textId="77777777" w:rsidR="00F01B16" w:rsidRPr="00CB73D9" w:rsidRDefault="00F01B16" w:rsidP="00F01B16">
      <w:pPr>
        <w:pStyle w:val="Listenabsatz"/>
        <w:spacing w:line="360" w:lineRule="auto"/>
        <w:ind w:left="720" w:firstLineChars="0" w:firstLine="0"/>
        <w:jc w:val="left"/>
      </w:pPr>
      <w:r w:rsidRPr="00CB73D9">
        <w:rPr>
          <w:rFonts w:hint="eastAsia"/>
        </w:rPr>
        <w:t>（</w:t>
      </w:r>
      <w:r w:rsidRPr="00CB73D9">
        <w:rPr>
          <w:rFonts w:hint="eastAsia"/>
        </w:rPr>
        <w:t>1</w:t>
      </w:r>
      <w:r w:rsidRPr="00CB73D9">
        <w:rPr>
          <w:rFonts w:hint="eastAsia"/>
        </w:rPr>
        <w:t>）</w:t>
      </w: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28</w:t>
      </w:r>
      <w:r w:rsidRPr="00CB73D9">
        <w:rPr>
          <w:rFonts w:hint="eastAsia"/>
        </w:rPr>
        <w:t>日前，指导教师提交所指导学生论文评阅意见</w:t>
      </w:r>
    </w:p>
    <w:p w14:paraId="56D23962" w14:textId="77777777" w:rsidR="00F01B16" w:rsidRPr="00CB73D9" w:rsidRDefault="00F01B16" w:rsidP="00F01B16">
      <w:pPr>
        <w:pStyle w:val="Listenabsatz"/>
        <w:spacing w:line="360" w:lineRule="auto"/>
        <w:ind w:left="720" w:firstLineChars="0" w:firstLine="0"/>
        <w:jc w:val="left"/>
      </w:pPr>
      <w:r w:rsidRPr="00CB73D9">
        <w:rPr>
          <w:rFonts w:hint="eastAsia"/>
        </w:rPr>
        <w:t>（</w:t>
      </w:r>
      <w:r w:rsidRPr="00CB73D9">
        <w:rPr>
          <w:rFonts w:hint="eastAsia"/>
        </w:rPr>
        <w:t>2</w:t>
      </w:r>
      <w:r w:rsidRPr="00CB73D9">
        <w:rPr>
          <w:rFonts w:hint="eastAsia"/>
        </w:rPr>
        <w:t>）</w:t>
      </w:r>
      <w:r w:rsidRPr="00CB73D9">
        <w:rPr>
          <w:rFonts w:hint="eastAsia"/>
        </w:rPr>
        <w:t>2018</w:t>
      </w:r>
      <w:r w:rsidRPr="00CB73D9">
        <w:rPr>
          <w:rFonts w:hint="eastAsia"/>
        </w:rPr>
        <w:t>年</w:t>
      </w:r>
      <w:r w:rsidRPr="00CB73D9">
        <w:rPr>
          <w:rFonts w:hint="eastAsia"/>
        </w:rPr>
        <w:t>4</w:t>
      </w:r>
      <w:r w:rsidRPr="00CB73D9">
        <w:rPr>
          <w:rFonts w:hint="eastAsia"/>
        </w:rPr>
        <w:t>月</w:t>
      </w:r>
      <w:r w:rsidRPr="00CB73D9">
        <w:rPr>
          <w:rFonts w:hint="eastAsia"/>
        </w:rPr>
        <w:t>29-30</w:t>
      </w:r>
      <w:r w:rsidRPr="00CB73D9">
        <w:rPr>
          <w:rFonts w:hint="eastAsia"/>
        </w:rPr>
        <w:t>日，学院安排交叉评阅</w:t>
      </w:r>
    </w:p>
    <w:p w14:paraId="59F049C1" w14:textId="77777777" w:rsidR="00F01B16" w:rsidRPr="00CB73D9" w:rsidRDefault="00F01B16" w:rsidP="00F01B16">
      <w:pPr>
        <w:pStyle w:val="Listenabsatz"/>
        <w:spacing w:line="360" w:lineRule="auto"/>
        <w:ind w:left="720" w:firstLineChars="0" w:firstLine="0"/>
        <w:jc w:val="left"/>
      </w:pPr>
      <w:r w:rsidRPr="00CB73D9">
        <w:rPr>
          <w:rFonts w:hint="eastAsia"/>
        </w:rPr>
        <w:t>（</w:t>
      </w:r>
      <w:r w:rsidRPr="00CB73D9">
        <w:rPr>
          <w:rFonts w:hint="eastAsia"/>
        </w:rPr>
        <w:t>3</w:t>
      </w:r>
      <w:r w:rsidRPr="00CB73D9">
        <w:rPr>
          <w:rFonts w:hint="eastAsia"/>
        </w:rPr>
        <w:t>）</w:t>
      </w:r>
      <w:r w:rsidRPr="00CB73D9">
        <w:rPr>
          <w:rFonts w:hint="eastAsia"/>
        </w:rPr>
        <w:t>2018</w:t>
      </w:r>
      <w:r w:rsidRPr="00CB73D9">
        <w:rPr>
          <w:rFonts w:hint="eastAsia"/>
        </w:rPr>
        <w:t>年</w:t>
      </w:r>
      <w:r w:rsidRPr="00CB73D9">
        <w:rPr>
          <w:rFonts w:hint="eastAsia"/>
        </w:rPr>
        <w:t>5</w:t>
      </w:r>
      <w:r w:rsidRPr="00CB73D9">
        <w:rPr>
          <w:rFonts w:hint="eastAsia"/>
        </w:rPr>
        <w:t>月</w:t>
      </w:r>
      <w:r w:rsidRPr="00CB73D9">
        <w:rPr>
          <w:rFonts w:hint="eastAsia"/>
        </w:rPr>
        <w:t>1</w:t>
      </w:r>
      <w:r w:rsidRPr="00CB73D9">
        <w:rPr>
          <w:rFonts w:hint="eastAsia"/>
        </w:rPr>
        <w:t>日</w:t>
      </w:r>
      <w:r w:rsidRPr="00CB73D9">
        <w:rPr>
          <w:rFonts w:hint="eastAsia"/>
        </w:rPr>
        <w:t>-5</w:t>
      </w:r>
      <w:r w:rsidRPr="00CB73D9">
        <w:rPr>
          <w:rFonts w:hint="eastAsia"/>
        </w:rPr>
        <w:t>月</w:t>
      </w:r>
      <w:r w:rsidRPr="00CB73D9">
        <w:rPr>
          <w:rFonts w:hint="eastAsia"/>
        </w:rPr>
        <w:t>6</w:t>
      </w:r>
      <w:r w:rsidRPr="00CB73D9">
        <w:rPr>
          <w:rFonts w:hint="eastAsia"/>
        </w:rPr>
        <w:t>日，交叉评阅老师提交评阅意见</w:t>
      </w:r>
    </w:p>
    <w:p w14:paraId="724A5331" w14:textId="77777777" w:rsidR="00F01B16" w:rsidRPr="00CB73D9" w:rsidRDefault="00F01B16" w:rsidP="00F01B16">
      <w:pPr>
        <w:pStyle w:val="Listenabsatz"/>
        <w:numPr>
          <w:ilvl w:val="0"/>
          <w:numId w:val="1"/>
        </w:numPr>
        <w:spacing w:line="360" w:lineRule="auto"/>
        <w:ind w:firstLineChars="0"/>
        <w:jc w:val="left"/>
        <w:rPr>
          <w:rFonts w:ascii="SimHei" w:eastAsia="SimHei" w:hAnsi="SimHei"/>
          <w:b/>
        </w:rPr>
      </w:pPr>
      <w:r w:rsidRPr="00CB73D9">
        <w:rPr>
          <w:rFonts w:ascii="SimHei" w:eastAsia="SimHei" w:hAnsi="SimHei" w:hint="eastAsia"/>
          <w:b/>
        </w:rPr>
        <w:t>论文答辩及存档</w:t>
      </w:r>
    </w:p>
    <w:p w14:paraId="28667617" w14:textId="77777777" w:rsidR="00F01B16" w:rsidRPr="00CB73D9" w:rsidRDefault="00F01B16" w:rsidP="00F01B16">
      <w:pPr>
        <w:pStyle w:val="Listenabsatz"/>
        <w:spacing w:line="360" w:lineRule="auto"/>
        <w:ind w:left="720" w:firstLineChars="0" w:firstLine="0"/>
        <w:jc w:val="left"/>
      </w:pPr>
      <w:r w:rsidRPr="00CB73D9">
        <w:rPr>
          <w:rFonts w:hint="eastAsia"/>
        </w:rPr>
        <w:t>第</w:t>
      </w:r>
      <w:r w:rsidRPr="00CB73D9">
        <w:rPr>
          <w:rFonts w:hint="eastAsia"/>
        </w:rPr>
        <w:t>11-14</w:t>
      </w:r>
      <w:r w:rsidRPr="00CB73D9">
        <w:rPr>
          <w:rFonts w:hint="eastAsia"/>
        </w:rPr>
        <w:t>周，</w:t>
      </w:r>
      <w:r w:rsidRPr="00CB73D9">
        <w:rPr>
          <w:rFonts w:hint="eastAsia"/>
        </w:rPr>
        <w:t>2018</w:t>
      </w:r>
      <w:r w:rsidRPr="00CB73D9">
        <w:rPr>
          <w:rFonts w:hint="eastAsia"/>
        </w:rPr>
        <w:t>年</w:t>
      </w:r>
      <w:r w:rsidRPr="00CB73D9">
        <w:rPr>
          <w:rFonts w:hint="eastAsia"/>
        </w:rPr>
        <w:t>5</w:t>
      </w:r>
      <w:r w:rsidRPr="00CB73D9">
        <w:rPr>
          <w:rFonts w:hint="eastAsia"/>
        </w:rPr>
        <w:t>月</w:t>
      </w:r>
      <w:r w:rsidRPr="00CB73D9">
        <w:rPr>
          <w:rFonts w:hint="eastAsia"/>
        </w:rPr>
        <w:t>19</w:t>
      </w:r>
      <w:r w:rsidRPr="00CB73D9">
        <w:rPr>
          <w:rFonts w:hint="eastAsia"/>
        </w:rPr>
        <w:t>日</w:t>
      </w:r>
      <w:r w:rsidRPr="00CB73D9">
        <w:rPr>
          <w:rFonts w:hint="eastAsia"/>
        </w:rPr>
        <w:t>-6</w:t>
      </w:r>
      <w:r w:rsidRPr="00CB73D9">
        <w:rPr>
          <w:rFonts w:hint="eastAsia"/>
        </w:rPr>
        <w:t>月</w:t>
      </w:r>
      <w:r w:rsidRPr="00CB73D9">
        <w:rPr>
          <w:rFonts w:hint="eastAsia"/>
        </w:rPr>
        <w:t>3</w:t>
      </w:r>
      <w:r w:rsidRPr="00CB73D9">
        <w:rPr>
          <w:rFonts w:hint="eastAsia"/>
        </w:rPr>
        <w:t>日</w:t>
      </w:r>
    </w:p>
    <w:p w14:paraId="7DCD0A6C" w14:textId="77777777" w:rsidR="00F01B16" w:rsidRPr="00CB73D9" w:rsidRDefault="00F01B16" w:rsidP="00F01B16">
      <w:pPr>
        <w:pStyle w:val="Listenabsatz"/>
        <w:spacing w:line="360" w:lineRule="auto"/>
        <w:ind w:left="720" w:firstLineChars="0" w:firstLine="0"/>
        <w:jc w:val="left"/>
      </w:pPr>
      <w:r w:rsidRPr="00CB73D9">
        <w:rPr>
          <w:rFonts w:hint="eastAsia"/>
        </w:rPr>
        <w:t>（</w:t>
      </w:r>
      <w:r w:rsidRPr="00CB73D9">
        <w:rPr>
          <w:rFonts w:hint="eastAsia"/>
        </w:rPr>
        <w:t>1</w:t>
      </w:r>
      <w:r w:rsidRPr="00CB73D9">
        <w:rPr>
          <w:rFonts w:hint="eastAsia"/>
        </w:rPr>
        <w:t>）</w:t>
      </w:r>
      <w:r w:rsidRPr="00CB73D9">
        <w:rPr>
          <w:rFonts w:hint="eastAsia"/>
        </w:rPr>
        <w:t>2018</w:t>
      </w:r>
      <w:r w:rsidRPr="00CB73D9">
        <w:rPr>
          <w:rFonts w:hint="eastAsia"/>
        </w:rPr>
        <w:t>年</w:t>
      </w:r>
      <w:r w:rsidRPr="00CB73D9">
        <w:rPr>
          <w:rFonts w:hint="eastAsia"/>
        </w:rPr>
        <w:t>5</w:t>
      </w:r>
      <w:r w:rsidRPr="00CB73D9">
        <w:rPr>
          <w:rFonts w:hint="eastAsia"/>
        </w:rPr>
        <w:t>月</w:t>
      </w:r>
      <w:r w:rsidRPr="00CB73D9">
        <w:rPr>
          <w:rFonts w:hint="eastAsia"/>
        </w:rPr>
        <w:t>19</w:t>
      </w:r>
      <w:r w:rsidRPr="00CB73D9">
        <w:rPr>
          <w:rFonts w:hint="eastAsia"/>
        </w:rPr>
        <w:t>日，论文答辩</w:t>
      </w:r>
    </w:p>
    <w:p w14:paraId="3E15C8AC" w14:textId="77777777" w:rsidR="00F01B16" w:rsidRPr="00CB73D9" w:rsidRDefault="00F01B16" w:rsidP="00F01B16">
      <w:pPr>
        <w:pStyle w:val="Listenabsatz"/>
        <w:spacing w:line="360" w:lineRule="auto"/>
        <w:ind w:left="720" w:firstLineChars="0" w:firstLine="0"/>
        <w:jc w:val="left"/>
      </w:pPr>
      <w:r w:rsidRPr="00CB73D9">
        <w:rPr>
          <w:rFonts w:hint="eastAsia"/>
        </w:rPr>
        <w:t>（</w:t>
      </w:r>
      <w:r w:rsidRPr="00CB73D9">
        <w:rPr>
          <w:rFonts w:hint="eastAsia"/>
        </w:rPr>
        <w:t>2</w:t>
      </w:r>
      <w:r w:rsidRPr="00CB73D9">
        <w:rPr>
          <w:rFonts w:hint="eastAsia"/>
        </w:rPr>
        <w:t>）</w:t>
      </w:r>
      <w:r w:rsidRPr="00CB73D9">
        <w:rPr>
          <w:rFonts w:hint="eastAsia"/>
        </w:rPr>
        <w:t>2018</w:t>
      </w:r>
      <w:r w:rsidRPr="00CB73D9">
        <w:rPr>
          <w:rFonts w:hint="eastAsia"/>
        </w:rPr>
        <w:t>年</w:t>
      </w:r>
      <w:r w:rsidRPr="00CB73D9">
        <w:rPr>
          <w:rFonts w:hint="eastAsia"/>
        </w:rPr>
        <w:t>5</w:t>
      </w:r>
      <w:r w:rsidRPr="00CB73D9">
        <w:rPr>
          <w:rFonts w:hint="eastAsia"/>
        </w:rPr>
        <w:t>月</w:t>
      </w:r>
      <w:r w:rsidRPr="00CB73D9">
        <w:rPr>
          <w:rFonts w:hint="eastAsia"/>
        </w:rPr>
        <w:t>26</w:t>
      </w:r>
      <w:r w:rsidRPr="00CB73D9">
        <w:rPr>
          <w:rFonts w:hint="eastAsia"/>
        </w:rPr>
        <w:t>日，论文补答辩</w:t>
      </w:r>
    </w:p>
    <w:p w14:paraId="64C036A3" w14:textId="77777777" w:rsidR="00F01B16" w:rsidRPr="00CB73D9" w:rsidRDefault="00F01B16" w:rsidP="00F01B16">
      <w:pPr>
        <w:pStyle w:val="Listenabsatz"/>
        <w:spacing w:line="360" w:lineRule="auto"/>
        <w:ind w:left="720" w:firstLineChars="0" w:firstLine="0"/>
        <w:jc w:val="left"/>
      </w:pPr>
      <w:r w:rsidRPr="00CB73D9">
        <w:rPr>
          <w:rFonts w:hint="eastAsia"/>
        </w:rPr>
        <w:t>（</w:t>
      </w:r>
      <w:r w:rsidRPr="00CB73D9">
        <w:rPr>
          <w:rFonts w:hint="eastAsia"/>
        </w:rPr>
        <w:t>3</w:t>
      </w:r>
      <w:r w:rsidRPr="00CB73D9">
        <w:rPr>
          <w:rFonts w:hint="eastAsia"/>
        </w:rPr>
        <w:t>）</w:t>
      </w:r>
      <w:r w:rsidRPr="00CB73D9">
        <w:rPr>
          <w:rFonts w:hint="eastAsia"/>
        </w:rPr>
        <w:t>2018</w:t>
      </w:r>
      <w:r w:rsidRPr="00CB73D9">
        <w:rPr>
          <w:rFonts w:hint="eastAsia"/>
        </w:rPr>
        <w:t>年</w:t>
      </w:r>
      <w:r w:rsidRPr="00CB73D9">
        <w:rPr>
          <w:rFonts w:hint="eastAsia"/>
        </w:rPr>
        <w:t>6</w:t>
      </w:r>
      <w:r w:rsidRPr="00CB73D9">
        <w:rPr>
          <w:rFonts w:hint="eastAsia"/>
        </w:rPr>
        <w:t>月</w:t>
      </w:r>
      <w:r w:rsidRPr="00CB73D9">
        <w:rPr>
          <w:rFonts w:hint="eastAsia"/>
        </w:rPr>
        <w:t>3</w:t>
      </w:r>
      <w:r w:rsidRPr="00CB73D9">
        <w:rPr>
          <w:rFonts w:hint="eastAsia"/>
        </w:rPr>
        <w:t>日前，提交答辩后修改论文</w:t>
      </w:r>
    </w:p>
    <w:p w14:paraId="3CFD0858" w14:textId="77777777" w:rsidR="00F01B16" w:rsidRPr="00CB73D9" w:rsidRDefault="00F01B16" w:rsidP="00F01B16">
      <w:pPr>
        <w:pStyle w:val="Listenabsatz"/>
        <w:spacing w:line="360" w:lineRule="auto"/>
        <w:ind w:left="720" w:firstLineChars="0" w:firstLine="0"/>
        <w:jc w:val="left"/>
      </w:pPr>
      <w:r w:rsidRPr="00CB73D9">
        <w:rPr>
          <w:rFonts w:hint="eastAsia"/>
        </w:rPr>
        <w:t>（</w:t>
      </w:r>
      <w:r w:rsidRPr="00CB73D9">
        <w:rPr>
          <w:rFonts w:hint="eastAsia"/>
        </w:rPr>
        <w:t>4</w:t>
      </w:r>
      <w:r w:rsidRPr="00CB73D9">
        <w:rPr>
          <w:rFonts w:hint="eastAsia"/>
        </w:rPr>
        <w:t>）</w:t>
      </w:r>
      <w:r w:rsidRPr="00CB73D9">
        <w:rPr>
          <w:rFonts w:hint="eastAsia"/>
        </w:rPr>
        <w:t>2018</w:t>
      </w:r>
      <w:r w:rsidRPr="00CB73D9">
        <w:rPr>
          <w:rFonts w:hint="eastAsia"/>
        </w:rPr>
        <w:t>年</w:t>
      </w:r>
      <w:r w:rsidRPr="00CB73D9">
        <w:rPr>
          <w:rFonts w:hint="eastAsia"/>
        </w:rPr>
        <w:t>6</w:t>
      </w:r>
      <w:r w:rsidRPr="00CB73D9">
        <w:rPr>
          <w:rFonts w:hint="eastAsia"/>
        </w:rPr>
        <w:t>月</w:t>
      </w:r>
      <w:r w:rsidRPr="00CB73D9">
        <w:rPr>
          <w:rFonts w:hint="eastAsia"/>
        </w:rPr>
        <w:t>4-5</w:t>
      </w:r>
      <w:r w:rsidRPr="00CB73D9">
        <w:rPr>
          <w:rFonts w:hint="eastAsia"/>
        </w:rPr>
        <w:t>日，打印论文，提交至学院存档</w:t>
      </w:r>
    </w:p>
    <w:p w14:paraId="5235FED8" w14:textId="77777777" w:rsidR="00F01B16" w:rsidRPr="00CB73D9" w:rsidRDefault="00F01B16" w:rsidP="00F01B16">
      <w:r w:rsidRPr="00CB73D9">
        <w:rPr>
          <w:rFonts w:hint="eastAsia"/>
        </w:rPr>
        <w:lastRenderedPageBreak/>
        <w:t>说明：</w:t>
      </w:r>
    </w:p>
    <w:p w14:paraId="7C7E8D5D" w14:textId="77777777" w:rsidR="00F01B16" w:rsidRPr="00CB73D9" w:rsidRDefault="00F01B16" w:rsidP="00F01B16">
      <w:pPr>
        <w:pStyle w:val="Listenabsatz"/>
        <w:numPr>
          <w:ilvl w:val="0"/>
          <w:numId w:val="7"/>
        </w:numPr>
        <w:spacing w:line="360" w:lineRule="auto"/>
        <w:ind w:firstLineChars="0"/>
        <w:jc w:val="left"/>
      </w:pPr>
      <w:r w:rsidRPr="00CB73D9">
        <w:rPr>
          <w:rFonts w:hint="eastAsia"/>
        </w:rPr>
        <w:t>所有提交内容需在“西南大学外国语学院本科毕业论文系统”完成。</w:t>
      </w:r>
    </w:p>
    <w:p w14:paraId="1E023461" w14:textId="77777777" w:rsidR="00F01B16" w:rsidRPr="00CB73D9" w:rsidRDefault="00F01B16" w:rsidP="00F01B16">
      <w:pPr>
        <w:pStyle w:val="Listenabsatz"/>
        <w:numPr>
          <w:ilvl w:val="0"/>
          <w:numId w:val="7"/>
        </w:numPr>
        <w:spacing w:line="360" w:lineRule="auto"/>
        <w:ind w:firstLineChars="0"/>
        <w:jc w:val="left"/>
      </w:pPr>
      <w:r w:rsidRPr="00CB73D9">
        <w:rPr>
          <w:rFonts w:hint="eastAsia"/>
        </w:rPr>
        <w:t>每个截止日期为当日</w:t>
      </w:r>
      <w:r w:rsidRPr="00CB73D9">
        <w:rPr>
          <w:rFonts w:hint="eastAsia"/>
        </w:rPr>
        <w:t>23</w:t>
      </w:r>
      <w:r w:rsidRPr="00CB73D9">
        <w:rPr>
          <w:rFonts w:hint="eastAsia"/>
        </w:rPr>
        <w:t>点</w:t>
      </w:r>
      <w:r w:rsidRPr="00CB73D9">
        <w:rPr>
          <w:rFonts w:hint="eastAsia"/>
        </w:rPr>
        <w:t>59</w:t>
      </w:r>
      <w:r w:rsidRPr="00CB73D9">
        <w:rPr>
          <w:rFonts w:hint="eastAsia"/>
        </w:rPr>
        <w:t>分。</w:t>
      </w:r>
    </w:p>
    <w:p w14:paraId="55A03000" w14:textId="77777777" w:rsidR="00F01B16" w:rsidRPr="00CB73D9" w:rsidRDefault="00F01B16" w:rsidP="00F01B16">
      <w:pPr>
        <w:pStyle w:val="Listenabsatz"/>
        <w:numPr>
          <w:ilvl w:val="0"/>
          <w:numId w:val="7"/>
        </w:numPr>
        <w:spacing w:line="360" w:lineRule="auto"/>
        <w:ind w:firstLineChars="0"/>
        <w:jc w:val="left"/>
      </w:pPr>
      <w:r w:rsidRPr="00CB73D9">
        <w:rPr>
          <w:rFonts w:hint="eastAsia"/>
        </w:rPr>
        <w:t>建议尽量在每个截止日期前三日提交，最后一天提交可能导致系统不稳定而提交失败。</w:t>
      </w:r>
    </w:p>
    <w:p w14:paraId="7D5E43C4" w14:textId="77777777" w:rsidR="00650A03" w:rsidRDefault="00650A03" w:rsidP="00650A03"/>
    <w:p w14:paraId="245AB941" w14:textId="77777777" w:rsidR="00650A03" w:rsidRDefault="00650A03" w:rsidP="00650A03"/>
    <w:p w14:paraId="4781C09D" w14:textId="77777777" w:rsidR="00671125" w:rsidRDefault="00671125" w:rsidP="00671125"/>
    <w:p w14:paraId="57C7243F" w14:textId="77777777" w:rsidR="00671125" w:rsidRDefault="00671125" w:rsidP="00671125"/>
    <w:p w14:paraId="0DC65D3B" w14:textId="77777777" w:rsidR="00671125" w:rsidRDefault="00671125" w:rsidP="00671125"/>
    <w:p w14:paraId="0DF359D5" w14:textId="77777777" w:rsidR="00671125" w:rsidRDefault="00671125" w:rsidP="00671125"/>
    <w:p w14:paraId="4BC9F919" w14:textId="77777777" w:rsidR="00671125" w:rsidRDefault="00671125" w:rsidP="00671125"/>
    <w:p w14:paraId="1E66212E" w14:textId="77777777" w:rsidR="00671125" w:rsidRDefault="00671125" w:rsidP="00671125"/>
    <w:p w14:paraId="4F13A72B" w14:textId="77777777" w:rsidR="00671125" w:rsidRDefault="00671125" w:rsidP="00671125"/>
    <w:p w14:paraId="40010512" w14:textId="77777777" w:rsidR="00671125" w:rsidRDefault="00671125" w:rsidP="00671125"/>
    <w:p w14:paraId="022C6553" w14:textId="77777777" w:rsidR="00671125" w:rsidRDefault="00671125" w:rsidP="00671125"/>
    <w:p w14:paraId="7C37D633" w14:textId="77777777" w:rsidR="00671125" w:rsidRDefault="00671125" w:rsidP="00671125"/>
    <w:p w14:paraId="05215373" w14:textId="77777777" w:rsidR="00671125" w:rsidRDefault="00671125" w:rsidP="00671125"/>
    <w:p w14:paraId="6A8B22FD" w14:textId="77777777" w:rsidR="00671125" w:rsidRDefault="00671125" w:rsidP="00671125"/>
    <w:p w14:paraId="76CA374C" w14:textId="77777777" w:rsidR="00671125" w:rsidRDefault="00671125" w:rsidP="00671125"/>
    <w:p w14:paraId="46B85452" w14:textId="77777777" w:rsidR="00671125" w:rsidRDefault="00671125" w:rsidP="00671125"/>
    <w:p w14:paraId="2887B56B" w14:textId="77777777" w:rsidR="00671125" w:rsidRDefault="00671125" w:rsidP="00671125"/>
    <w:p w14:paraId="7947855C" w14:textId="77777777" w:rsidR="004F588F" w:rsidRDefault="004F588F" w:rsidP="00671125"/>
    <w:p w14:paraId="47D4232A" w14:textId="77777777" w:rsidR="004F588F" w:rsidRDefault="004F588F" w:rsidP="00671125"/>
    <w:p w14:paraId="3055EF21" w14:textId="77777777" w:rsidR="004F588F" w:rsidRPr="00671125" w:rsidRDefault="004F588F" w:rsidP="00671125"/>
    <w:p w14:paraId="6BC39BE7" w14:textId="77777777" w:rsidR="000F69C9" w:rsidRDefault="006E3E49" w:rsidP="00C42B4A">
      <w:pPr>
        <w:pStyle w:val="berschrift1"/>
      </w:pPr>
      <w:bookmarkStart w:id="1" w:name="_Toc525780392"/>
      <w:r>
        <w:lastRenderedPageBreak/>
        <w:t>Vorgaben für Quellen und Quellensuche</w:t>
      </w:r>
      <w:bookmarkEnd w:id="1"/>
    </w:p>
    <w:p w14:paraId="4A40E1BB" w14:textId="77777777" w:rsidR="00650A03" w:rsidRDefault="00650A03" w:rsidP="00650A03"/>
    <w:p w14:paraId="3620A3AB" w14:textId="77777777" w:rsidR="00F01B16" w:rsidRDefault="00F01B16" w:rsidP="00F01B16">
      <w:r>
        <w:t>Für die Arbeit allgemein und auch speziell für die Quellen gibt es Vorgaben des Instituts. Diese sind:</w:t>
      </w:r>
    </w:p>
    <w:p w14:paraId="1D339DB5" w14:textId="77777777" w:rsidR="00F01B16" w:rsidRDefault="00F01B16" w:rsidP="00F01B16"/>
    <w:p w14:paraId="6035E046" w14:textId="77777777" w:rsidR="00F01B16" w:rsidRDefault="00F01B16" w:rsidP="00F01B16">
      <w:pPr>
        <w:ind w:firstLine="540"/>
        <w:jc w:val="center"/>
        <w:rPr>
          <w:b/>
          <w:sz w:val="36"/>
          <w:szCs w:val="36"/>
        </w:rPr>
      </w:pPr>
      <w:r w:rsidRPr="008A2691">
        <w:rPr>
          <w:rFonts w:hint="eastAsia"/>
          <w:b/>
          <w:sz w:val="36"/>
          <w:szCs w:val="36"/>
        </w:rPr>
        <w:t>外国语学院毕业论文内容要求及格式规范</w:t>
      </w:r>
    </w:p>
    <w:p w14:paraId="0DE9CE20" w14:textId="77777777" w:rsidR="00F01B16" w:rsidRPr="00900A06" w:rsidRDefault="00F01B16" w:rsidP="00F01B16">
      <w:pPr>
        <w:rPr>
          <w:b/>
          <w:sz w:val="36"/>
          <w:szCs w:val="36"/>
        </w:rPr>
      </w:pPr>
      <w:r w:rsidRPr="00CB23B8">
        <w:rPr>
          <w:rFonts w:hint="eastAsia"/>
          <w:sz w:val="28"/>
          <w:szCs w:val="28"/>
        </w:rPr>
        <w:t>一、写作内容及要求</w:t>
      </w:r>
    </w:p>
    <w:p w14:paraId="5D955C4B" w14:textId="77777777" w:rsidR="00F01B16" w:rsidRDefault="00F01B16" w:rsidP="00F01B16">
      <w:pPr>
        <w:ind w:firstLine="540"/>
      </w:pPr>
      <w:r>
        <w:rPr>
          <w:rFonts w:hint="eastAsia"/>
        </w:rPr>
        <w:t>毕业论文的正文内容包括题目、引言、主体、结语</w:t>
      </w:r>
    </w:p>
    <w:p w14:paraId="46028BB4" w14:textId="77777777" w:rsidR="00F01B16" w:rsidRDefault="00F01B16" w:rsidP="00F01B16">
      <w:pPr>
        <w:ind w:firstLine="540"/>
      </w:pPr>
      <w:r>
        <w:rPr>
          <w:rFonts w:hint="eastAsia"/>
        </w:rPr>
        <w:t>1</w:t>
      </w:r>
      <w:r>
        <w:t xml:space="preserve">. </w:t>
      </w:r>
      <w:r>
        <w:rPr>
          <w:rFonts w:hint="eastAsia"/>
        </w:rPr>
        <w:t>引言：应交待两个问题。一是选题的意义（选题的背景及为什么要进行这项研究？），二是本论文准备探讨什么问题（可分几个方面来讲）。</w:t>
      </w:r>
    </w:p>
    <w:p w14:paraId="6AB645CA" w14:textId="77777777" w:rsidR="00F01B16" w:rsidRDefault="00F01B16" w:rsidP="00F01B16">
      <w:pPr>
        <w:ind w:firstLine="540"/>
      </w:pPr>
      <w:r>
        <w:rPr>
          <w:rFonts w:hint="eastAsia"/>
        </w:rPr>
        <w:t>2</w:t>
      </w:r>
      <w:r>
        <w:t xml:space="preserve">. </w:t>
      </w:r>
      <w:r>
        <w:rPr>
          <w:rFonts w:hint="eastAsia"/>
        </w:rPr>
        <w:t>主体：对本文选题进行系统的论述，可分若干部分进行阐述。</w:t>
      </w:r>
    </w:p>
    <w:p w14:paraId="6DA04892" w14:textId="77777777" w:rsidR="00F01B16" w:rsidRDefault="00F01B16" w:rsidP="00F01B16">
      <w:pPr>
        <w:ind w:firstLine="540"/>
      </w:pPr>
      <w:r>
        <w:rPr>
          <w:rFonts w:hint="eastAsia"/>
        </w:rPr>
        <w:t>3</w:t>
      </w:r>
      <w:r>
        <w:t xml:space="preserve">. </w:t>
      </w:r>
      <w:r>
        <w:rPr>
          <w:rFonts w:hint="eastAsia"/>
        </w:rPr>
        <w:t>结语：至少应包括两项内容，一是对本文论述要点进行简要的归纳总结；二是对本文的探讨进行自我评价（本研究的创新性或意义、局限性、需要或值得进一步探讨的相关问题及原因，等等）。</w:t>
      </w:r>
    </w:p>
    <w:p w14:paraId="390D0259" w14:textId="77777777" w:rsidR="00F01B16" w:rsidRDefault="00F01B16" w:rsidP="00F01B16">
      <w:pPr>
        <w:ind w:firstLine="540"/>
      </w:pPr>
      <w:r>
        <w:rPr>
          <w:rFonts w:hint="eastAsia"/>
        </w:rPr>
        <w:t>毕业论文正文部分的长度不得少于</w:t>
      </w:r>
      <w:r>
        <w:t>4000</w:t>
      </w:r>
      <w:r>
        <w:rPr>
          <w:rFonts w:hint="eastAsia"/>
        </w:rPr>
        <w:t>个德语单词。</w:t>
      </w:r>
    </w:p>
    <w:p w14:paraId="431FED2B" w14:textId="77777777" w:rsidR="00F01B16" w:rsidRDefault="00F01B16" w:rsidP="00F01B16">
      <w:pPr>
        <w:ind w:firstLine="540"/>
      </w:pPr>
      <w:r>
        <w:rPr>
          <w:rFonts w:hint="eastAsia"/>
        </w:rPr>
        <w:t>毕业论文直接或间接引用他人的文献，必须按照规定格式（脚注）注明出处，加以注释，并在论文最后的参考文献中列出。引文不能超过论文的三分之一。</w:t>
      </w:r>
    </w:p>
    <w:p w14:paraId="3ADA667C" w14:textId="77777777" w:rsidR="00F01B16" w:rsidRDefault="00F01B16" w:rsidP="00F01B16">
      <w:pPr>
        <w:ind w:firstLine="540"/>
        <w:rPr>
          <w:color w:val="FF0000"/>
        </w:rPr>
      </w:pPr>
      <w:r>
        <w:rPr>
          <w:rFonts w:hint="eastAsia"/>
        </w:rPr>
        <w:t>参考文献须另起一页，不得少于</w:t>
      </w:r>
      <w:r>
        <w:t>15</w:t>
      </w:r>
      <w:r>
        <w:rPr>
          <w:rFonts w:hint="eastAsia"/>
        </w:rPr>
        <w:t>种，其中外文资料不得少于</w:t>
      </w:r>
      <w:r>
        <w:t>8</w:t>
      </w:r>
      <w:r>
        <w:rPr>
          <w:rFonts w:hint="eastAsia"/>
        </w:rPr>
        <w:t>种，网上资料不得超过</w:t>
      </w:r>
      <w:r>
        <w:t>3</w:t>
      </w:r>
      <w:r>
        <w:rPr>
          <w:rFonts w:hint="eastAsia"/>
        </w:rPr>
        <w:t>种。</w:t>
      </w:r>
      <w:r w:rsidRPr="00041C46">
        <w:rPr>
          <w:rFonts w:hint="eastAsia"/>
        </w:rPr>
        <w:t>文学批评类毕业论文的参考文献（</w:t>
      </w:r>
      <w:r w:rsidRPr="00041C46">
        <w:rPr>
          <w:rFonts w:hint="eastAsia"/>
        </w:rPr>
        <w:t>Works Cited</w:t>
      </w:r>
      <w:r w:rsidRPr="00041C46">
        <w:rPr>
          <w:rFonts w:hint="eastAsia"/>
        </w:rPr>
        <w:t>）采用</w:t>
      </w:r>
      <w:r w:rsidRPr="00041C46">
        <w:rPr>
          <w:rFonts w:hint="eastAsia"/>
        </w:rPr>
        <w:t>MLA</w:t>
      </w:r>
      <w:r w:rsidRPr="00041C46">
        <w:rPr>
          <w:rFonts w:hint="eastAsia"/>
        </w:rPr>
        <w:t>格式，其他领域毕业论文的参考文献（</w:t>
      </w:r>
      <w:r w:rsidRPr="00041C46">
        <w:rPr>
          <w:rFonts w:hint="eastAsia"/>
        </w:rPr>
        <w:t>References</w:t>
      </w:r>
      <w:r w:rsidRPr="00041C46">
        <w:rPr>
          <w:rFonts w:hint="eastAsia"/>
        </w:rPr>
        <w:t>）采用</w:t>
      </w:r>
      <w:r w:rsidRPr="00041C46">
        <w:rPr>
          <w:rFonts w:hint="eastAsia"/>
        </w:rPr>
        <w:t>APA</w:t>
      </w:r>
      <w:r w:rsidRPr="00041C46">
        <w:rPr>
          <w:rFonts w:hint="eastAsia"/>
        </w:rPr>
        <w:t>格式。</w:t>
      </w:r>
    </w:p>
    <w:p w14:paraId="679A710C" w14:textId="77777777" w:rsidR="00F01B16" w:rsidRDefault="00F01B16" w:rsidP="00F01B16">
      <w:r>
        <w:t>Also mindestens 15 Quellen, davon acht fremdsprachig (nicht zwingend auf Deutsch) und höchstens drei Internetquellen. Leider sind die Quellen an der Universität sehr beschränkt. Die Bibliotheken sind mit deutschen Büchern eher schwach bestückt. Ein paar wenige Bücher gibt es noch im Büro der Deutschabteilung. Es empfiehlt sich in den meisten Fällen nach Zeitschriftenartikeln zu suchen, um am Ende der Arbeit auch genügend Quellen zu haben oder Bücher als Ebook zu erwerben. Einige kostenlose Online-Ressourcen sind:</w:t>
      </w:r>
    </w:p>
    <w:p w14:paraId="2AEFB692" w14:textId="77777777" w:rsidR="00F01B16" w:rsidRDefault="00BA4B86" w:rsidP="00F01B16">
      <w:pPr>
        <w:rPr>
          <w:rFonts w:eastAsia="Yu Mincho"/>
          <w:lang w:eastAsia="ja-JP"/>
        </w:rPr>
      </w:pPr>
      <w:hyperlink r:id="rId10" w:history="1">
        <w:r w:rsidR="00F01B16" w:rsidRPr="008A5E8A">
          <w:rPr>
            <w:rStyle w:val="Hyperlink"/>
            <w:rFonts w:eastAsia="Yu Mincho"/>
            <w:lang w:eastAsia="ja-JP"/>
          </w:rPr>
          <w:t>https://rzblx1.uni-regensburg.de/ez</w:t>
        </w:r>
        <w:r w:rsidR="00F01B16" w:rsidRPr="008A5E8A">
          <w:rPr>
            <w:rStyle w:val="Hyperlink"/>
            <w:rFonts w:eastAsia="Yu Mincho"/>
            <w:lang w:eastAsia="ja-JP"/>
          </w:rPr>
          <w:t>e</w:t>
        </w:r>
        <w:r w:rsidR="00F01B16" w:rsidRPr="008A5E8A">
          <w:rPr>
            <w:rStyle w:val="Hyperlink"/>
            <w:rFonts w:eastAsia="Yu Mincho"/>
            <w:lang w:eastAsia="ja-JP"/>
          </w:rPr>
          <w:t>it/</w:t>
        </w:r>
      </w:hyperlink>
    </w:p>
    <w:p w14:paraId="493BD761" w14:textId="77777777" w:rsidR="00F01B16" w:rsidRDefault="00F01B16" w:rsidP="00F01B16">
      <w:pPr>
        <w:pBdr>
          <w:bottom w:val="single" w:sz="12" w:space="1" w:color="auto"/>
        </w:pBdr>
        <w:rPr>
          <w:rFonts w:eastAsia="Yu Mincho"/>
          <w:lang w:eastAsia="ja-JP"/>
        </w:rPr>
      </w:pPr>
      <w:r>
        <w:rPr>
          <w:rFonts w:eastAsia="Yu Mincho"/>
          <w:lang w:eastAsia="ja-JP"/>
        </w:rPr>
        <w:t>Die Zeitschriftenbibliothek der Uni Regensburg bietet eine riesige Auswahl an Zeitschriften und viele davon sind frei zugänglich. Eine sehr gute Quelle für die wissenschaftliche Recherche.</w:t>
      </w:r>
    </w:p>
    <w:p w14:paraId="17C28400" w14:textId="77777777" w:rsidR="00F01B16" w:rsidRPr="00BA4B86" w:rsidRDefault="00BA4B86" w:rsidP="00F01B16">
      <w:pPr>
        <w:rPr>
          <w:strike/>
        </w:rPr>
      </w:pPr>
      <w:hyperlink r:id="rId11" w:history="1">
        <w:r w:rsidR="00F01B16" w:rsidRPr="00BA4B86">
          <w:rPr>
            <w:rStyle w:val="Hyperlink"/>
            <w:strike/>
          </w:rPr>
          <w:t>gutenberg.spiegel.de</w:t>
        </w:r>
      </w:hyperlink>
    </w:p>
    <w:p w14:paraId="1C4EACB9" w14:textId="77777777" w:rsidR="00F01B16" w:rsidRPr="00BA4B86" w:rsidRDefault="00F01B16" w:rsidP="00F01B16">
      <w:pPr>
        <w:pBdr>
          <w:bottom w:val="single" w:sz="12" w:space="1" w:color="auto"/>
        </w:pBdr>
        <w:rPr>
          <w:strike/>
        </w:rPr>
      </w:pPr>
      <w:r w:rsidRPr="00BA4B86">
        <w:rPr>
          <w:strike/>
        </w:rPr>
        <w:t>Hier findet man eine große Auswahl klassischer deutscher Literatur. Nahezu alle namhaften Schriftsteller sind vertreten. Die Texte können frei gelesen werden.</w:t>
      </w:r>
    </w:p>
    <w:p w14:paraId="1144FBF1" w14:textId="77777777" w:rsidR="00F01B16" w:rsidRDefault="00BA4B86" w:rsidP="00F01B16">
      <w:hyperlink r:id="rId12" w:history="1">
        <w:r w:rsidR="00F01B16" w:rsidRPr="00AD0A68">
          <w:rPr>
            <w:rStyle w:val="Hyperlink"/>
          </w:rPr>
          <w:t>www2.onleihe.de/goethe-institut</w:t>
        </w:r>
      </w:hyperlink>
    </w:p>
    <w:p w14:paraId="1E821203" w14:textId="77777777" w:rsidR="00F01B16" w:rsidRDefault="00F01B16" w:rsidP="00F01B16">
      <w:pPr>
        <w:pBdr>
          <w:bottom w:val="single" w:sz="12" w:space="1" w:color="auto"/>
        </w:pBdr>
      </w:pPr>
      <w:r>
        <w:t xml:space="preserve">Die Online-Bibliothek des Goetheinstituts. Nach der kostenlosen Registrierung kann man Bücher, Zeitschriften und Zeitungen aus verschiedenen Bereichen downloaden/ausleihen. Auch der Bereich Deutsch als Fremdsprache bietet eine gute Auswahl. </w:t>
      </w:r>
    </w:p>
    <w:p w14:paraId="7EF9BF2C" w14:textId="77777777" w:rsidR="00F01B16" w:rsidRDefault="00BA4B86" w:rsidP="00F01B16">
      <w:pPr>
        <w:rPr>
          <w:rFonts w:eastAsia="Yu Mincho"/>
          <w:lang w:eastAsia="ja-JP"/>
        </w:rPr>
      </w:pPr>
      <w:hyperlink r:id="rId13" w:history="1">
        <w:r w:rsidR="00F01B16" w:rsidRPr="00AA7229">
          <w:rPr>
            <w:rStyle w:val="Hyperlink"/>
            <w:rFonts w:eastAsia="Yu Mincho"/>
            <w:lang w:eastAsia="ja-JP"/>
          </w:rPr>
          <w:t>www.base-search.net</w:t>
        </w:r>
      </w:hyperlink>
    </w:p>
    <w:p w14:paraId="4E280321" w14:textId="77777777" w:rsidR="00F01B16" w:rsidRDefault="00F01B16" w:rsidP="00F01B16">
      <w:pPr>
        <w:rPr>
          <w:rFonts w:eastAsia="Yu Mincho"/>
          <w:lang w:eastAsia="ja-JP"/>
        </w:rPr>
      </w:pPr>
      <w:r>
        <w:rPr>
          <w:rFonts w:eastAsia="Yu Mincho"/>
          <w:lang w:eastAsia="ja-JP"/>
        </w:rPr>
        <w:t>Suchmaschine für wissenschaftliche Dokumente aus fast allen Bereichen.</w:t>
      </w:r>
    </w:p>
    <w:p w14:paraId="700CE479" w14:textId="77777777" w:rsidR="00F01B16" w:rsidRDefault="00F01B16" w:rsidP="00F01B16"/>
    <w:p w14:paraId="39A5EDD8" w14:textId="77777777" w:rsidR="00F01B16" w:rsidRDefault="00F01B16" w:rsidP="00F01B16">
      <w:r>
        <w:t>Es gibt auch kostenpflichtige Online-Bibliotheken, die manchmal Testangebote haben. Ein Beispiel ist Questia (ein Monat für einen Dollar), wo es allerdings überwiegend englischsprachige Artikel gibt.</w:t>
      </w:r>
    </w:p>
    <w:p w14:paraId="2DA242EC" w14:textId="77777777" w:rsidR="00F01B16" w:rsidRDefault="00F01B16" w:rsidP="00F01B16"/>
    <w:p w14:paraId="44EE2E34" w14:textId="77777777" w:rsidR="00F01B16" w:rsidRDefault="00F01B16" w:rsidP="00F01B16">
      <w:r>
        <w:t xml:space="preserve">Da es in der Vergangenheit immer wieder zu Missverständnissen zwischen und Mischformen aus APA-Vorschriften und MLA-Vorschriften gekommen ist, haben wir uns (entgegen der Institutsrichtlinie) entschieden, ausschließlich mit APA zu arbeiten. MLA kann </w:t>
      </w:r>
      <w:r w:rsidRPr="00041C46">
        <w:rPr>
          <w:b/>
          <w:u w:val="single"/>
        </w:rPr>
        <w:t>nicht</w:t>
      </w:r>
      <w:r>
        <w:t xml:space="preserve"> verwendet werden. In diesem Leitfaden gibt es deshalb auch nur Regeln für APA.</w:t>
      </w:r>
    </w:p>
    <w:p w14:paraId="006F4BE6" w14:textId="77777777" w:rsidR="006808D7" w:rsidRDefault="006808D7" w:rsidP="00F01B16">
      <w:pPr>
        <w:rPr>
          <w:b/>
          <w:sz w:val="28"/>
          <w:szCs w:val="28"/>
        </w:rPr>
      </w:pPr>
    </w:p>
    <w:p w14:paraId="48BF6336" w14:textId="77777777" w:rsidR="006808D7" w:rsidRDefault="006808D7" w:rsidP="00F01B16">
      <w:pPr>
        <w:rPr>
          <w:b/>
          <w:sz w:val="28"/>
          <w:szCs w:val="28"/>
        </w:rPr>
      </w:pPr>
    </w:p>
    <w:p w14:paraId="714DF258" w14:textId="77777777" w:rsidR="006808D7" w:rsidRDefault="006808D7" w:rsidP="00F01B16">
      <w:pPr>
        <w:rPr>
          <w:b/>
          <w:sz w:val="28"/>
          <w:szCs w:val="28"/>
        </w:rPr>
      </w:pPr>
    </w:p>
    <w:p w14:paraId="56571C91" w14:textId="77777777" w:rsidR="006808D7" w:rsidRDefault="006808D7" w:rsidP="00F01B16">
      <w:pPr>
        <w:rPr>
          <w:b/>
          <w:sz w:val="28"/>
          <w:szCs w:val="28"/>
        </w:rPr>
      </w:pPr>
    </w:p>
    <w:p w14:paraId="66EFD797" w14:textId="77777777" w:rsidR="006808D7" w:rsidRDefault="006808D7" w:rsidP="00F01B16">
      <w:pPr>
        <w:rPr>
          <w:b/>
          <w:sz w:val="28"/>
          <w:szCs w:val="28"/>
        </w:rPr>
      </w:pPr>
    </w:p>
    <w:p w14:paraId="1A2EB1CC" w14:textId="77777777" w:rsidR="006E3E49" w:rsidRDefault="006E3E49" w:rsidP="00C42B4A">
      <w:pPr>
        <w:pStyle w:val="berschrift1"/>
      </w:pPr>
      <w:bookmarkStart w:id="2" w:name="_Toc525780393"/>
      <w:r>
        <w:lastRenderedPageBreak/>
        <w:t>Formatierungen</w:t>
      </w:r>
      <w:bookmarkEnd w:id="2"/>
    </w:p>
    <w:p w14:paraId="0C678ED8" w14:textId="77777777" w:rsidR="006808D7" w:rsidRDefault="006808D7" w:rsidP="006808D7"/>
    <w:p w14:paraId="7BDF9CA1" w14:textId="77777777" w:rsidR="006808D7" w:rsidRDefault="006808D7" w:rsidP="006808D7">
      <w:r>
        <w:t>Bezüglich der Schrift und Form gibt es eine Vorgabe des Instituts. Diese lautet:</w:t>
      </w:r>
    </w:p>
    <w:p w14:paraId="4C88B41D" w14:textId="77777777" w:rsidR="006808D7" w:rsidRPr="00911AB0" w:rsidRDefault="006808D7" w:rsidP="006808D7">
      <w:pPr>
        <w:widowControl w:val="0"/>
        <w:numPr>
          <w:ilvl w:val="0"/>
          <w:numId w:val="8"/>
        </w:numPr>
        <w:spacing w:after="0"/>
        <w:jc w:val="both"/>
      </w:pPr>
      <w:r w:rsidRPr="00911AB0">
        <w:rPr>
          <w:rFonts w:hint="eastAsia"/>
        </w:rPr>
        <w:t>正文一律用</w:t>
      </w:r>
      <w:r w:rsidRPr="00911AB0">
        <w:t xml:space="preserve">Times New Roman </w:t>
      </w:r>
      <w:r w:rsidRPr="00911AB0">
        <w:rPr>
          <w:rFonts w:hint="eastAsia"/>
        </w:rPr>
        <w:t>小四号字，</w:t>
      </w:r>
      <w:r w:rsidRPr="00911AB0">
        <w:t>A4</w:t>
      </w:r>
      <w:r w:rsidRPr="00911AB0">
        <w:rPr>
          <w:rFonts w:hint="eastAsia"/>
        </w:rPr>
        <w:t>白色复印纸打印，字迹清楚工整，不得大于或小于此规格。</w:t>
      </w:r>
    </w:p>
    <w:p w14:paraId="33729E78" w14:textId="77777777" w:rsidR="006808D7" w:rsidRPr="00D560D4" w:rsidRDefault="006808D7" w:rsidP="006808D7">
      <w:pPr>
        <w:widowControl w:val="0"/>
        <w:spacing w:after="0"/>
        <w:ind w:left="360"/>
        <w:jc w:val="both"/>
      </w:pPr>
    </w:p>
    <w:p w14:paraId="4F362494" w14:textId="77777777" w:rsidR="006808D7" w:rsidRDefault="006808D7" w:rsidP="00B46BC0">
      <w:pPr>
        <w:ind w:firstLine="360"/>
      </w:pPr>
      <w:r>
        <w:rPr>
          <w:rFonts w:eastAsia="Yu Mincho"/>
          <w:lang w:eastAsia="ja-JP"/>
        </w:rPr>
        <w:t xml:space="preserve">Wer bei der Textverarbeitungssoftware nicht Chinesisch als Menusprache gewählt hat, wählt statt </w:t>
      </w:r>
      <w:r>
        <w:rPr>
          <w:rFonts w:hint="eastAsia"/>
        </w:rPr>
        <w:t>小四</w:t>
      </w:r>
      <w:r>
        <w:rPr>
          <w:rFonts w:hint="eastAsia"/>
        </w:rPr>
        <w:t xml:space="preserve">die Schriftgröße 12. </w:t>
      </w:r>
      <w:r>
        <w:t>Es sollen einige weitere Formatierungen bei der Arbeit eingehalten werden. Diese sind:</w:t>
      </w:r>
    </w:p>
    <w:p w14:paraId="6B262A70" w14:textId="77777777" w:rsidR="006808D7" w:rsidRPr="006E3E49" w:rsidRDefault="006808D7" w:rsidP="006808D7">
      <w:r w:rsidRPr="006E3E49">
        <w:t>1)</w:t>
      </w:r>
      <w:r w:rsidRPr="006E3E49">
        <w:tab/>
        <w:t xml:space="preserve">Die Größe der Seitenränder </w:t>
      </w:r>
      <w:r>
        <w:t>beträgt an</w:t>
      </w:r>
      <w:r w:rsidRPr="006E3E49">
        <w:t xml:space="preserve"> allen Seiten</w:t>
      </w:r>
      <w:r>
        <w:t xml:space="preserve"> (links, rechts, oben, unten)</w:t>
      </w:r>
      <w:r w:rsidRPr="006E3E49">
        <w:t xml:space="preserve"> 2,5 cm.</w:t>
      </w:r>
    </w:p>
    <w:p w14:paraId="32370160" w14:textId="77777777" w:rsidR="006808D7" w:rsidRPr="006E3E49" w:rsidRDefault="006808D7" w:rsidP="006808D7">
      <w:r w:rsidRPr="006E3E49">
        <w:t>2)</w:t>
      </w:r>
      <w:r w:rsidRPr="006E3E49">
        <w:tab/>
        <w:t>Der Zeilenabstand ist 1,5-zeilig.</w:t>
      </w:r>
    </w:p>
    <w:p w14:paraId="033C8EEE" w14:textId="77777777" w:rsidR="006808D7" w:rsidRDefault="006808D7" w:rsidP="006808D7">
      <w:r>
        <w:t>3)</w:t>
      </w:r>
      <w:r>
        <w:tab/>
        <w:t>Seitenzahlen sind einzufügen.</w:t>
      </w:r>
    </w:p>
    <w:p w14:paraId="4543E5C6" w14:textId="77777777" w:rsidR="006808D7" w:rsidRDefault="006808D7" w:rsidP="006808D7">
      <w:pPr>
        <w:ind w:left="708" w:hanging="708"/>
      </w:pPr>
      <w:r>
        <w:t>4)</w:t>
      </w:r>
      <w:r>
        <w:tab/>
        <w:t>Absätze werden eingerückt, jedoch nicht nach Überschriften. Damit sind sie auch dann noch kenntlich wenn die letzte Zeile des vorhergehenden Absatzes bis ans Zeilenende reicht.</w:t>
      </w:r>
    </w:p>
    <w:p w14:paraId="58D2C84E" w14:textId="77777777" w:rsidR="006808D7" w:rsidRDefault="006808D7" w:rsidP="006808D7">
      <w:pPr>
        <w:ind w:left="708" w:hanging="708"/>
        <w:rPr>
          <w:rFonts w:eastAsia="Yu Mincho"/>
          <w:lang w:eastAsia="ja-JP"/>
        </w:rPr>
      </w:pPr>
      <w:r>
        <w:t>5)</w:t>
      </w:r>
      <w:r>
        <w:tab/>
        <w:t xml:space="preserve">Fussnoten erhalten nur ergänzende Informationen, die den Lesefluss stören würden. Sie sind in Schriftgröße 10, beziehungsweise </w:t>
      </w:r>
      <w:r>
        <w:rPr>
          <w:rFonts w:hint="eastAsia"/>
        </w:rPr>
        <w:t>五号</w:t>
      </w:r>
      <w:r>
        <w:rPr>
          <w:rFonts w:hint="eastAsia"/>
        </w:rPr>
        <w:t xml:space="preserve"> </w:t>
      </w:r>
      <w:r>
        <w:rPr>
          <w:rFonts w:eastAsia="Yu Mincho"/>
          <w:lang w:eastAsia="ja-JP"/>
        </w:rPr>
        <w:t>zu halten. Sie werden unten auf der gleichen Seite eingefügt.</w:t>
      </w:r>
    </w:p>
    <w:p w14:paraId="295B2DFB" w14:textId="77777777" w:rsidR="006808D7" w:rsidRDefault="006808D7" w:rsidP="006808D7">
      <w:r>
        <w:t>6)</w:t>
      </w:r>
      <w:r>
        <w:tab/>
      </w:r>
      <w:r w:rsidRPr="00F50FBF">
        <w:t>Im laufenden Text wird</w:t>
      </w:r>
      <w:r>
        <w:t xml:space="preserve"> n</w:t>
      </w:r>
      <w:r w:rsidRPr="00F50FBF">
        <w:t>ichts unterstrichen und nichts fett geschrieben.</w:t>
      </w:r>
    </w:p>
    <w:p w14:paraId="29FFC143" w14:textId="77777777" w:rsidR="006808D7" w:rsidRDefault="006808D7" w:rsidP="006808D7">
      <w:r>
        <w:t>7)</w:t>
      </w:r>
      <w:r>
        <w:tab/>
        <w:t>Überschriften sind hervorzuheben (z.B. fett)</w:t>
      </w:r>
    </w:p>
    <w:p w14:paraId="53A60154" w14:textId="77777777" w:rsidR="006808D7" w:rsidRDefault="006808D7" w:rsidP="006808D7"/>
    <w:p w14:paraId="228DD320" w14:textId="77777777" w:rsidR="006808D7" w:rsidRDefault="006808D7" w:rsidP="00B46BC0">
      <w:pPr>
        <w:ind w:firstLine="708"/>
      </w:pPr>
      <w:r>
        <w:t>Weitere Formatierungen ergeben sich aus den APA-Richtlinien (siehe APA).</w:t>
      </w:r>
    </w:p>
    <w:p w14:paraId="35E943C6" w14:textId="77777777" w:rsidR="006808D7" w:rsidRDefault="006808D7" w:rsidP="006808D7"/>
    <w:p w14:paraId="50D9D1E7" w14:textId="77777777" w:rsidR="006808D7" w:rsidRDefault="006808D7" w:rsidP="006808D7"/>
    <w:p w14:paraId="4F5675FD" w14:textId="77777777" w:rsidR="006808D7" w:rsidRDefault="006808D7" w:rsidP="006808D7"/>
    <w:p w14:paraId="42F95A67" w14:textId="77777777" w:rsidR="006808D7" w:rsidRDefault="006808D7" w:rsidP="006808D7"/>
    <w:p w14:paraId="730E060B" w14:textId="77777777" w:rsidR="006808D7" w:rsidRDefault="006808D7" w:rsidP="006808D7"/>
    <w:p w14:paraId="7C0AD206" w14:textId="77777777" w:rsidR="000F69C9" w:rsidRDefault="008D59CB" w:rsidP="00C42B4A">
      <w:pPr>
        <w:pStyle w:val="berschrift1"/>
      </w:pPr>
      <w:bookmarkStart w:id="3" w:name="_Toc525780394"/>
      <w:r>
        <w:lastRenderedPageBreak/>
        <w:t>Einen passenden Titel finden</w:t>
      </w:r>
      <w:bookmarkEnd w:id="3"/>
    </w:p>
    <w:p w14:paraId="46281E19" w14:textId="77777777" w:rsidR="00650A03" w:rsidRDefault="00650A03" w:rsidP="004F588F">
      <w:pPr>
        <w:pStyle w:val="berschrift1"/>
        <w:numPr>
          <w:ilvl w:val="0"/>
          <w:numId w:val="0"/>
        </w:numPr>
      </w:pPr>
    </w:p>
    <w:p w14:paraId="0C1790E8" w14:textId="77777777" w:rsidR="006808D7" w:rsidRDefault="006808D7" w:rsidP="00B46BC0">
      <w:r>
        <w:t>Der Titel ist die kürzeste Form der Zusammenfassung der Bachelorarbeit. Er soll darüber informieren, über welches Thema geschrieben wird. Der Titel sollte auf einem Blick erfassbar sein, also möglichst kurzgehalten werden, gleichzeitig aber das Thema genau wiedergeben. Die Herausforderung liegt folglich darin, das Thema kurz aber prägnant zu beschreiben (ähnlich einer Schlagzeile in einer Zeitung). Einige Titel bisheriger Arbeiten und Verbesserungsvorschläge (rechte Spalte).</w:t>
      </w:r>
    </w:p>
    <w:p w14:paraId="7F1ED65D" w14:textId="77777777" w:rsidR="006808D7" w:rsidRDefault="006808D7" w:rsidP="006808D7"/>
    <w:tbl>
      <w:tblPr>
        <w:tblStyle w:val="Tabellenraster"/>
        <w:tblW w:w="0" w:type="auto"/>
        <w:tblLook w:val="04A0" w:firstRow="1" w:lastRow="0" w:firstColumn="1" w:lastColumn="0" w:noHBand="0" w:noVBand="1"/>
      </w:tblPr>
      <w:tblGrid>
        <w:gridCol w:w="4760"/>
        <w:gridCol w:w="4302"/>
      </w:tblGrid>
      <w:tr w:rsidR="006808D7" w14:paraId="1DE0A9CD" w14:textId="77777777" w:rsidTr="00BB55F9">
        <w:tc>
          <w:tcPr>
            <w:tcW w:w="4760" w:type="dxa"/>
          </w:tcPr>
          <w:p w14:paraId="5D12B5EE" w14:textId="77777777" w:rsidR="006808D7" w:rsidRPr="00C34882" w:rsidRDefault="006808D7" w:rsidP="00BB55F9">
            <w:r w:rsidRPr="00C34882">
              <w:t>Die Analyse der Mutter-Tochter-Beziehung in</w:t>
            </w:r>
            <w:r w:rsidRPr="00C34882">
              <w:br/>
              <w:t>Die Klavierspielerin</w:t>
            </w:r>
          </w:p>
        </w:tc>
        <w:tc>
          <w:tcPr>
            <w:tcW w:w="4302" w:type="dxa"/>
          </w:tcPr>
          <w:p w14:paraId="31DA46F3" w14:textId="77777777" w:rsidR="006808D7" w:rsidRPr="005A1054" w:rsidRDefault="006808D7" w:rsidP="00BB55F9">
            <w:pPr>
              <w:rPr>
                <w:i/>
              </w:rPr>
            </w:pPr>
            <w:r w:rsidRPr="005A1054">
              <w:t xml:space="preserve">Analyse der Mutter-Tochter-Beziehung in </w:t>
            </w:r>
            <w:r>
              <w:rPr>
                <w:i/>
              </w:rPr>
              <w:t>Die Klavierspielerin</w:t>
            </w:r>
          </w:p>
        </w:tc>
      </w:tr>
      <w:tr w:rsidR="006808D7" w14:paraId="3F5B5FAE" w14:textId="77777777" w:rsidTr="00BB55F9">
        <w:tc>
          <w:tcPr>
            <w:tcW w:w="4760" w:type="dxa"/>
          </w:tcPr>
          <w:p w14:paraId="4EDEE8ED" w14:textId="77777777" w:rsidR="006808D7" w:rsidRPr="00C34882" w:rsidRDefault="006808D7" w:rsidP="00BB55F9">
            <w:r w:rsidRPr="00C34882">
              <w:t>Die Probleme, die deutsche Frauen am Arbeitsplatz in den letzten 10 Jahren treffen</w:t>
            </w:r>
          </w:p>
        </w:tc>
        <w:tc>
          <w:tcPr>
            <w:tcW w:w="4302" w:type="dxa"/>
          </w:tcPr>
          <w:p w14:paraId="589AA290" w14:textId="017A579F" w:rsidR="006808D7" w:rsidRPr="005A1054" w:rsidRDefault="006808D7" w:rsidP="00BB55F9">
            <w:r>
              <w:t xml:space="preserve">Probleme </w:t>
            </w:r>
            <w:r w:rsidR="00A334D8">
              <w:t>d</w:t>
            </w:r>
            <w:r>
              <w:t>eutscher Frauen am Arbeitsplatz von 2005 bis 2015</w:t>
            </w:r>
          </w:p>
        </w:tc>
      </w:tr>
      <w:tr w:rsidR="006808D7" w14:paraId="3B137C08" w14:textId="77777777" w:rsidTr="00BB55F9">
        <w:tc>
          <w:tcPr>
            <w:tcW w:w="4760" w:type="dxa"/>
          </w:tcPr>
          <w:p w14:paraId="2F72693C" w14:textId="77777777" w:rsidR="006808D7" w:rsidRPr="00C34882" w:rsidRDefault="006808D7" w:rsidP="00BB55F9">
            <w:r w:rsidRPr="00C34882">
              <w:t>Analyse der gemeinsamen Schwierigkeiten der europäischen Banken-am Beispiel der Deutschen Bank</w:t>
            </w:r>
          </w:p>
        </w:tc>
        <w:tc>
          <w:tcPr>
            <w:tcW w:w="4302" w:type="dxa"/>
          </w:tcPr>
          <w:p w14:paraId="533BE02A" w14:textId="77777777" w:rsidR="006808D7" w:rsidRPr="005A1054" w:rsidRDefault="006808D7" w:rsidP="00BB55F9">
            <w:r>
              <w:t>Schwierigkeiten europäischer Banken – die Deutsche Bank als ein Fallbeispiel</w:t>
            </w:r>
          </w:p>
        </w:tc>
      </w:tr>
      <w:tr w:rsidR="006808D7" w14:paraId="0E13748F" w14:textId="77777777" w:rsidTr="00BB55F9">
        <w:tc>
          <w:tcPr>
            <w:tcW w:w="4760" w:type="dxa"/>
          </w:tcPr>
          <w:p w14:paraId="758A1166" w14:textId="77777777" w:rsidR="006808D7" w:rsidRPr="00C34882" w:rsidRDefault="006808D7" w:rsidP="00BB55F9">
            <w:r w:rsidRPr="00C34882">
              <w:t>Die Verfolgung des Menschen in feudalen China und Deutschland im Vergleich</w:t>
            </w:r>
          </w:p>
        </w:tc>
        <w:tc>
          <w:tcPr>
            <w:tcW w:w="4302" w:type="dxa"/>
          </w:tcPr>
          <w:p w14:paraId="4CCA75BB" w14:textId="77777777" w:rsidR="006808D7" w:rsidRPr="005A1054" w:rsidRDefault="006808D7" w:rsidP="00BB55F9">
            <w:r>
              <w:t>Verfolgung der Menschen im feudalen China und in Deutschland</w:t>
            </w:r>
          </w:p>
        </w:tc>
      </w:tr>
      <w:tr w:rsidR="006808D7" w14:paraId="320D8500" w14:textId="77777777" w:rsidTr="00BB55F9">
        <w:tc>
          <w:tcPr>
            <w:tcW w:w="4760" w:type="dxa"/>
          </w:tcPr>
          <w:p w14:paraId="1B6B3B76" w14:textId="77777777" w:rsidR="006808D7" w:rsidRPr="00C34882" w:rsidRDefault="006808D7" w:rsidP="00BB55F9">
            <w:r w:rsidRPr="00C34882">
              <w:t>Der Rechtspopulismus in Deutschland am Beispiel der AfD</w:t>
            </w:r>
          </w:p>
        </w:tc>
        <w:tc>
          <w:tcPr>
            <w:tcW w:w="4302" w:type="dxa"/>
          </w:tcPr>
          <w:p w14:paraId="7BD4E977" w14:textId="77777777" w:rsidR="006808D7" w:rsidRPr="00C34882" w:rsidRDefault="006808D7" w:rsidP="00BB55F9">
            <w:pPr>
              <w:jc w:val="center"/>
              <w:rPr>
                <w:rFonts w:ascii="Wingdings 2" w:hAnsi="Wingdings 2" w:hint="eastAsia"/>
                <w:sz w:val="36"/>
                <w:szCs w:val="36"/>
              </w:rPr>
            </w:pPr>
            <w:r w:rsidRPr="00C34882">
              <w:rPr>
                <w:rFonts w:ascii="Wingdings 2" w:hAnsi="Wingdings 2"/>
                <w:sz w:val="36"/>
                <w:szCs w:val="36"/>
              </w:rPr>
              <w:t></w:t>
            </w:r>
          </w:p>
        </w:tc>
      </w:tr>
      <w:tr w:rsidR="006808D7" w14:paraId="469C845C" w14:textId="77777777" w:rsidTr="00BB55F9">
        <w:tc>
          <w:tcPr>
            <w:tcW w:w="4760" w:type="dxa"/>
          </w:tcPr>
          <w:p w14:paraId="4BB413C3" w14:textId="77777777" w:rsidR="006808D7" w:rsidRPr="00C34882" w:rsidRDefault="006808D7" w:rsidP="00BB55F9">
            <w:r w:rsidRPr="00C34882">
              <w:t>Analyse der Images in “Todesfuge” mit der Northrop Fryes Theorie der Archetypen</w:t>
            </w:r>
          </w:p>
        </w:tc>
        <w:tc>
          <w:tcPr>
            <w:tcW w:w="4302" w:type="dxa"/>
          </w:tcPr>
          <w:p w14:paraId="5666F39C" w14:textId="77777777" w:rsidR="006808D7" w:rsidRPr="00C34882" w:rsidRDefault="006808D7" w:rsidP="00BB55F9">
            <w:r>
              <w:t xml:space="preserve">Analyse der Images in </w:t>
            </w:r>
            <w:r>
              <w:rPr>
                <w:i/>
              </w:rPr>
              <w:t>Todesfuge</w:t>
            </w:r>
            <w:r>
              <w:t xml:space="preserve"> anhand Northrop Fryes Theorie der Archetypen</w:t>
            </w:r>
          </w:p>
        </w:tc>
      </w:tr>
      <w:tr w:rsidR="006808D7" w14:paraId="5CB702F0" w14:textId="77777777" w:rsidTr="00BB55F9">
        <w:tc>
          <w:tcPr>
            <w:tcW w:w="4760" w:type="dxa"/>
          </w:tcPr>
          <w:p w14:paraId="7D8E8B58" w14:textId="77777777" w:rsidR="006808D7" w:rsidRPr="00C34882" w:rsidRDefault="006808D7" w:rsidP="00BB55F9">
            <w:r w:rsidRPr="00C34882">
              <w:t>Analyse der kritischen Haltung gegenüber Realität vom romantischen Dichter Heinrich Heine in Deutschland.</w:t>
            </w:r>
            <w:r w:rsidRPr="00C34882">
              <w:br/>
              <w:t>Ein Wintermärchen</w:t>
            </w:r>
          </w:p>
        </w:tc>
        <w:tc>
          <w:tcPr>
            <w:tcW w:w="4302" w:type="dxa"/>
          </w:tcPr>
          <w:p w14:paraId="6084AB93" w14:textId="77777777" w:rsidR="006808D7" w:rsidRPr="005A1054" w:rsidRDefault="006808D7" w:rsidP="00BB55F9">
            <w:r>
              <w:t xml:space="preserve">Analyse zur kritischen Realitätssicht in </w:t>
            </w:r>
            <w:r w:rsidRPr="00C34882">
              <w:rPr>
                <w:i/>
              </w:rPr>
              <w:t>Deutschland. Ein Wintermärchen</w:t>
            </w:r>
          </w:p>
        </w:tc>
      </w:tr>
      <w:tr w:rsidR="006808D7" w14:paraId="58359C78" w14:textId="77777777" w:rsidTr="00BB55F9">
        <w:tc>
          <w:tcPr>
            <w:tcW w:w="4760" w:type="dxa"/>
          </w:tcPr>
          <w:p w14:paraId="73F89789" w14:textId="77777777" w:rsidR="006808D7" w:rsidRPr="00C34882" w:rsidRDefault="006808D7" w:rsidP="00BB55F9">
            <w:r w:rsidRPr="00C34882">
              <w:t>Analyse des Vaterbildes in der Deutschstunde unter sozialpsychologischem Gesichtspunkt</w:t>
            </w:r>
          </w:p>
        </w:tc>
        <w:tc>
          <w:tcPr>
            <w:tcW w:w="4302" w:type="dxa"/>
          </w:tcPr>
          <w:p w14:paraId="22DA679F" w14:textId="14F9E873" w:rsidR="006808D7" w:rsidRDefault="006808D7" w:rsidP="00BB55F9">
            <w:r>
              <w:t xml:space="preserve">Analyse des Vaterbildes in </w:t>
            </w:r>
            <w:r>
              <w:rPr>
                <w:i/>
              </w:rPr>
              <w:t xml:space="preserve">Deutschstunde </w:t>
            </w:r>
            <w:r>
              <w:t>–</w:t>
            </w:r>
          </w:p>
          <w:p w14:paraId="2FC5F430" w14:textId="549652BF" w:rsidR="006808D7" w:rsidRPr="009674B7" w:rsidRDefault="006808D7" w:rsidP="00BB55F9">
            <w:r>
              <w:t>sozialpsychologische Gesichtspunkte</w:t>
            </w:r>
          </w:p>
        </w:tc>
      </w:tr>
      <w:tr w:rsidR="006808D7" w14:paraId="0FDB7D19" w14:textId="77777777" w:rsidTr="00BB55F9">
        <w:tc>
          <w:tcPr>
            <w:tcW w:w="4760" w:type="dxa"/>
          </w:tcPr>
          <w:p w14:paraId="1BC088EE" w14:textId="77777777" w:rsidR="006808D7" w:rsidRPr="00C34882" w:rsidRDefault="006808D7" w:rsidP="00BB55F9">
            <w:r w:rsidRPr="00C34882">
              <w:t>Vergleich der humoristischen Tricks zwischen den britischen Filmen und den deutschen Filmen</w:t>
            </w:r>
          </w:p>
        </w:tc>
        <w:tc>
          <w:tcPr>
            <w:tcW w:w="4302" w:type="dxa"/>
          </w:tcPr>
          <w:p w14:paraId="4451C410" w14:textId="77777777" w:rsidR="006808D7" w:rsidRPr="005A1054" w:rsidRDefault="006808D7" w:rsidP="00BB55F9">
            <w:r>
              <w:t>Vergleich humoristischer Tricks zwischen britischen und deutschen Filmen</w:t>
            </w:r>
          </w:p>
        </w:tc>
      </w:tr>
      <w:tr w:rsidR="006808D7" w14:paraId="5E056F7C" w14:textId="77777777" w:rsidTr="00BB55F9">
        <w:tc>
          <w:tcPr>
            <w:tcW w:w="4760" w:type="dxa"/>
          </w:tcPr>
          <w:p w14:paraId="725ACF0B" w14:textId="77777777" w:rsidR="006808D7" w:rsidRPr="00C34882" w:rsidRDefault="006808D7" w:rsidP="00BB55F9">
            <w:r w:rsidRPr="00C34882">
              <w:lastRenderedPageBreak/>
              <w:t>Selbsterlösung in unter dem Rad</w:t>
            </w:r>
          </w:p>
        </w:tc>
        <w:tc>
          <w:tcPr>
            <w:tcW w:w="4302" w:type="dxa"/>
          </w:tcPr>
          <w:p w14:paraId="20C5C439" w14:textId="77777777" w:rsidR="006808D7" w:rsidRPr="009674B7" w:rsidRDefault="006808D7" w:rsidP="00BB55F9">
            <w:pPr>
              <w:rPr>
                <w:i/>
              </w:rPr>
            </w:pPr>
            <w:r>
              <w:t xml:space="preserve">Selbsterlösung in </w:t>
            </w:r>
            <w:r>
              <w:rPr>
                <w:i/>
              </w:rPr>
              <w:t>Unter dem Rad</w:t>
            </w:r>
          </w:p>
        </w:tc>
      </w:tr>
      <w:tr w:rsidR="006808D7" w14:paraId="477EE738" w14:textId="77777777" w:rsidTr="00BB55F9">
        <w:tc>
          <w:tcPr>
            <w:tcW w:w="4760" w:type="dxa"/>
          </w:tcPr>
          <w:p w14:paraId="1192CB68" w14:textId="77777777" w:rsidR="006808D7" w:rsidRPr="00C34882" w:rsidRDefault="006808D7" w:rsidP="00BB55F9">
            <w:r w:rsidRPr="00C34882">
              <w:t>Eine vergleichende Studie zu den Daf-Lehrwerken</w:t>
            </w:r>
            <w:r w:rsidRPr="00C34882">
              <w:br/>
              <w:t>Studienweg Deutsch Band 3 und Em Neu Band B1</w:t>
            </w:r>
          </w:p>
        </w:tc>
        <w:tc>
          <w:tcPr>
            <w:tcW w:w="4302" w:type="dxa"/>
          </w:tcPr>
          <w:p w14:paraId="479202B6" w14:textId="77777777" w:rsidR="006808D7" w:rsidRPr="005A1054" w:rsidRDefault="006808D7" w:rsidP="00BB55F9">
            <w:r>
              <w:t xml:space="preserve">Eine vergleichende Studie zu den DaF-Lehrwerken </w:t>
            </w:r>
            <w:r w:rsidRPr="0076509E">
              <w:rPr>
                <w:i/>
                <w:iCs/>
              </w:rPr>
              <w:t>Studienweg Deutsch Band 3</w:t>
            </w:r>
            <w:r>
              <w:t xml:space="preserve"> und </w:t>
            </w:r>
            <w:r w:rsidRPr="0076509E">
              <w:rPr>
                <w:i/>
                <w:iCs/>
              </w:rPr>
              <w:t>Em Neu Band B1</w:t>
            </w:r>
          </w:p>
        </w:tc>
      </w:tr>
      <w:tr w:rsidR="006808D7" w14:paraId="3EA15946" w14:textId="77777777" w:rsidTr="00BB55F9">
        <w:tc>
          <w:tcPr>
            <w:tcW w:w="4760" w:type="dxa"/>
          </w:tcPr>
          <w:p w14:paraId="6A7926C8" w14:textId="77777777" w:rsidR="006808D7" w:rsidRPr="00C34882" w:rsidRDefault="006808D7" w:rsidP="00BB55F9">
            <w:r w:rsidRPr="00C34882">
              <w:t>Kulturelle Besonderheiten in Grimms Märchen</w:t>
            </w:r>
            <w:r w:rsidRPr="00C34882">
              <w:br/>
              <w:t>---Das Aschenputtel und der Bremer Stadtmusikanten als Beispiele</w:t>
            </w:r>
          </w:p>
        </w:tc>
        <w:tc>
          <w:tcPr>
            <w:tcW w:w="4302" w:type="dxa"/>
          </w:tcPr>
          <w:p w14:paraId="44D1C5E2" w14:textId="77777777" w:rsidR="006808D7" w:rsidRPr="005A1054" w:rsidRDefault="006808D7" w:rsidP="00BB55F9"/>
        </w:tc>
      </w:tr>
      <w:tr w:rsidR="006808D7" w14:paraId="49EF3C83" w14:textId="77777777" w:rsidTr="00BB55F9">
        <w:tc>
          <w:tcPr>
            <w:tcW w:w="4760" w:type="dxa"/>
          </w:tcPr>
          <w:p w14:paraId="4EEABB07" w14:textId="77777777" w:rsidR="006808D7" w:rsidRPr="00C34882" w:rsidRDefault="006808D7" w:rsidP="00BB55F9">
            <w:r w:rsidRPr="00C34882">
              <w:t>Analyse der Widerspruchsfreiheit zwischen Kulturerbeschutz und Stadtplanung--Am Beispiel von Kölner Dom</w:t>
            </w:r>
          </w:p>
        </w:tc>
        <w:tc>
          <w:tcPr>
            <w:tcW w:w="4302" w:type="dxa"/>
          </w:tcPr>
          <w:p w14:paraId="1E15EB43" w14:textId="77777777" w:rsidR="006808D7" w:rsidRPr="005A1054" w:rsidRDefault="006808D7" w:rsidP="00BB55F9"/>
        </w:tc>
      </w:tr>
      <w:tr w:rsidR="006808D7" w14:paraId="15B79975" w14:textId="77777777" w:rsidTr="00BB55F9">
        <w:tc>
          <w:tcPr>
            <w:tcW w:w="4760" w:type="dxa"/>
          </w:tcPr>
          <w:p w14:paraId="79F138E4" w14:textId="77777777" w:rsidR="006808D7" w:rsidRPr="00C34882" w:rsidRDefault="006808D7" w:rsidP="00BB55F9">
            <w:r w:rsidRPr="00C34882">
              <w:t>Interpretation der ausgewählten Gedichte von Buch der Lieder im Werk Ausführliche Beschreibung des Chinesischen Reichs und der Tartarey aus der Perspektive der Übersetzungsethik</w:t>
            </w:r>
          </w:p>
        </w:tc>
        <w:tc>
          <w:tcPr>
            <w:tcW w:w="4302" w:type="dxa"/>
          </w:tcPr>
          <w:p w14:paraId="362071B9" w14:textId="77777777" w:rsidR="006808D7" w:rsidRPr="005A1054" w:rsidRDefault="006808D7" w:rsidP="00BB55F9"/>
        </w:tc>
      </w:tr>
      <w:tr w:rsidR="006808D7" w14:paraId="0F7529FF" w14:textId="77777777" w:rsidTr="00BB55F9">
        <w:tc>
          <w:tcPr>
            <w:tcW w:w="4760" w:type="dxa"/>
          </w:tcPr>
          <w:p w14:paraId="3F86C96A" w14:textId="77777777" w:rsidR="006808D7" w:rsidRPr="00C34882" w:rsidRDefault="006808D7" w:rsidP="00BB55F9">
            <w:r w:rsidRPr="00C34882">
              <w:t>Das Chinabild in deutschen Medien - Am Beispiel von Tagesschau</w:t>
            </w:r>
          </w:p>
        </w:tc>
        <w:tc>
          <w:tcPr>
            <w:tcW w:w="4302" w:type="dxa"/>
          </w:tcPr>
          <w:p w14:paraId="30E9ABEB" w14:textId="77777777" w:rsidR="006808D7" w:rsidRPr="005A1054" w:rsidRDefault="006808D7" w:rsidP="00BB55F9"/>
        </w:tc>
      </w:tr>
      <w:tr w:rsidR="006808D7" w14:paraId="63E55BD3" w14:textId="77777777" w:rsidTr="00BB55F9">
        <w:tc>
          <w:tcPr>
            <w:tcW w:w="4760" w:type="dxa"/>
          </w:tcPr>
          <w:p w14:paraId="1CD8C407" w14:textId="77777777" w:rsidR="006808D7" w:rsidRPr="00C34882" w:rsidRDefault="006808D7" w:rsidP="00BB55F9">
            <w:r w:rsidRPr="00C34882">
              <w:t>Eine mögliche Lösung der Sprachbarrieren zwischen den deutschen und chinesischen Angestellten von deutschen Unternehmen in China -- am Beispiel von Robert Bosch Starter Motors Generator (China) GmbH (SCGN)</w:t>
            </w:r>
          </w:p>
        </w:tc>
        <w:tc>
          <w:tcPr>
            <w:tcW w:w="4302" w:type="dxa"/>
          </w:tcPr>
          <w:p w14:paraId="42E4F059" w14:textId="77777777" w:rsidR="006808D7" w:rsidRPr="005A1054" w:rsidRDefault="006808D7" w:rsidP="00BB55F9"/>
        </w:tc>
      </w:tr>
      <w:tr w:rsidR="006808D7" w14:paraId="11C450C7" w14:textId="77777777" w:rsidTr="00BB55F9">
        <w:tc>
          <w:tcPr>
            <w:tcW w:w="4760" w:type="dxa"/>
          </w:tcPr>
          <w:p w14:paraId="71009128" w14:textId="77777777" w:rsidR="006808D7" w:rsidRPr="00C34882" w:rsidRDefault="006808D7" w:rsidP="00BB55F9">
            <w:r w:rsidRPr="00C34882">
              <w:t>Ein Report über die Übersetzung von Im Westen Nichts Neues</w:t>
            </w:r>
          </w:p>
        </w:tc>
        <w:tc>
          <w:tcPr>
            <w:tcW w:w="4302" w:type="dxa"/>
          </w:tcPr>
          <w:p w14:paraId="3DCD8DC3" w14:textId="77777777" w:rsidR="006808D7" w:rsidRPr="005A1054" w:rsidRDefault="006808D7" w:rsidP="00BB55F9"/>
        </w:tc>
      </w:tr>
      <w:tr w:rsidR="006808D7" w14:paraId="72D1F3C9" w14:textId="77777777" w:rsidTr="00BB55F9">
        <w:tc>
          <w:tcPr>
            <w:tcW w:w="4760" w:type="dxa"/>
          </w:tcPr>
          <w:p w14:paraId="335B9B17" w14:textId="77777777" w:rsidR="006808D7" w:rsidRPr="00C34882" w:rsidRDefault="006808D7" w:rsidP="00BB55F9">
            <w:r w:rsidRPr="00C34882">
              <w:t>Marketingstrategien chinesischer Kulturprodukte auf dem deutschen Markt</w:t>
            </w:r>
            <w:r w:rsidRPr="00C34882">
              <w:br/>
              <w:t>--- am Beispiel der Filme</w:t>
            </w:r>
          </w:p>
        </w:tc>
        <w:tc>
          <w:tcPr>
            <w:tcW w:w="4302" w:type="dxa"/>
          </w:tcPr>
          <w:p w14:paraId="5C598F0E" w14:textId="77777777" w:rsidR="006808D7" w:rsidRPr="005A1054" w:rsidRDefault="006808D7" w:rsidP="00BB55F9"/>
        </w:tc>
      </w:tr>
      <w:tr w:rsidR="006808D7" w14:paraId="1067B6B1" w14:textId="77777777" w:rsidTr="00BB55F9">
        <w:tc>
          <w:tcPr>
            <w:tcW w:w="4760" w:type="dxa"/>
          </w:tcPr>
          <w:p w14:paraId="7B824ED7" w14:textId="77777777" w:rsidR="006808D7" w:rsidRPr="00C34882" w:rsidRDefault="006808D7" w:rsidP="00BB55F9">
            <w:r w:rsidRPr="00C34882">
              <w:t>Vergleich un d Analyse von der Gemeinsamkeiten und der UnterschiedebeiTischsitten in China und Deutschland</w:t>
            </w:r>
          </w:p>
        </w:tc>
        <w:tc>
          <w:tcPr>
            <w:tcW w:w="4302" w:type="dxa"/>
          </w:tcPr>
          <w:p w14:paraId="511792CE" w14:textId="77777777" w:rsidR="006808D7" w:rsidRPr="005A1054" w:rsidRDefault="006808D7" w:rsidP="00BB55F9"/>
        </w:tc>
      </w:tr>
      <w:tr w:rsidR="006808D7" w14:paraId="3930109D" w14:textId="77777777" w:rsidTr="00BB55F9">
        <w:tc>
          <w:tcPr>
            <w:tcW w:w="4760" w:type="dxa"/>
          </w:tcPr>
          <w:p w14:paraId="75D84D35" w14:textId="77777777" w:rsidR="006808D7" w:rsidRPr="00C34882" w:rsidRDefault="006808D7" w:rsidP="00BB55F9">
            <w:r w:rsidRPr="00C34882">
              <w:lastRenderedPageBreak/>
              <w:t>Das “kulturelle Gedächtnis” im Tagebuch der Anne Frank</w:t>
            </w:r>
          </w:p>
        </w:tc>
        <w:tc>
          <w:tcPr>
            <w:tcW w:w="4302" w:type="dxa"/>
          </w:tcPr>
          <w:p w14:paraId="0616F134" w14:textId="77777777" w:rsidR="006808D7" w:rsidRPr="005A1054" w:rsidRDefault="006808D7" w:rsidP="00BB55F9"/>
        </w:tc>
      </w:tr>
      <w:tr w:rsidR="006808D7" w14:paraId="5FDB4C45" w14:textId="77777777" w:rsidTr="00BB55F9">
        <w:tc>
          <w:tcPr>
            <w:tcW w:w="4760" w:type="dxa"/>
          </w:tcPr>
          <w:p w14:paraId="03FA1DC5" w14:textId="77777777" w:rsidR="006808D7" w:rsidRPr="00C34882" w:rsidRDefault="006808D7" w:rsidP="00BB55F9">
            <w:r w:rsidRPr="00C34882">
              <w:t>Von „Der Mensch denkt, Gott lenkt“ bis „Der Mensch denkt: Gott lenkt“</w:t>
            </w:r>
          </w:p>
          <w:p w14:paraId="2D54D407" w14:textId="77777777" w:rsidR="006808D7" w:rsidRPr="00C34882" w:rsidRDefault="006808D7" w:rsidP="00BB55F9">
            <w:r w:rsidRPr="00C34882">
              <w:t>– Verfremdungseffekte in Mutter Courage und ihre Kinder anhand Brechts Theorie des epischen Theaters</w:t>
            </w:r>
          </w:p>
        </w:tc>
        <w:tc>
          <w:tcPr>
            <w:tcW w:w="4302" w:type="dxa"/>
          </w:tcPr>
          <w:p w14:paraId="2A56D2A2" w14:textId="77777777" w:rsidR="006808D7" w:rsidRPr="005A1054" w:rsidRDefault="006808D7" w:rsidP="00BB55F9"/>
        </w:tc>
      </w:tr>
      <w:tr w:rsidR="006808D7" w14:paraId="21AC66D0" w14:textId="77777777" w:rsidTr="00BB55F9">
        <w:tc>
          <w:tcPr>
            <w:tcW w:w="4760" w:type="dxa"/>
          </w:tcPr>
          <w:p w14:paraId="7B09CE7A" w14:textId="77777777" w:rsidR="006808D7" w:rsidRPr="00C34882" w:rsidRDefault="006808D7" w:rsidP="00BB55F9">
            <w:r w:rsidRPr="00C34882">
              <w:t>Analyse des Buches“ Der Tod in Venedig“––––– anhand der archetypische Kritik von Northrop Frye</w:t>
            </w:r>
          </w:p>
        </w:tc>
        <w:tc>
          <w:tcPr>
            <w:tcW w:w="4302" w:type="dxa"/>
          </w:tcPr>
          <w:p w14:paraId="42430F3D" w14:textId="77777777" w:rsidR="006808D7" w:rsidRPr="005A1054" w:rsidRDefault="006808D7" w:rsidP="00BB55F9"/>
        </w:tc>
      </w:tr>
      <w:tr w:rsidR="006808D7" w14:paraId="1948D51A" w14:textId="77777777" w:rsidTr="00BB55F9">
        <w:tc>
          <w:tcPr>
            <w:tcW w:w="4760" w:type="dxa"/>
          </w:tcPr>
          <w:p w14:paraId="6DF0F042" w14:textId="77777777" w:rsidR="006808D7" w:rsidRPr="00C34882" w:rsidRDefault="006808D7" w:rsidP="00BB55F9">
            <w:r w:rsidRPr="00C34882">
              <w:rPr>
                <w:rFonts w:hint="eastAsia"/>
              </w:rPr>
              <w:t>席勒美学及其当代价值研究–以《美育书简》为例（</w:t>
            </w:r>
            <w:r w:rsidRPr="00C34882">
              <w:rPr>
                <w:rFonts w:hint="eastAsia"/>
              </w:rPr>
              <w:t>Schillers</w:t>
            </w:r>
            <w:r w:rsidRPr="00C34882">
              <w:t xml:space="preserve"> Ästhetik und ihr heutiger Wert– Am Beispiel von „ Über die ästhetische Erziehung des Menschen“ </w:t>
            </w:r>
            <w:r w:rsidRPr="00C34882">
              <w:rPr>
                <w:rFonts w:hint="eastAsia"/>
              </w:rPr>
              <w:t>）</w:t>
            </w:r>
          </w:p>
        </w:tc>
        <w:tc>
          <w:tcPr>
            <w:tcW w:w="4302" w:type="dxa"/>
          </w:tcPr>
          <w:p w14:paraId="4F3E04BE" w14:textId="77777777" w:rsidR="006808D7" w:rsidRPr="005A1054" w:rsidRDefault="006808D7" w:rsidP="00BB55F9"/>
        </w:tc>
      </w:tr>
      <w:tr w:rsidR="006808D7" w14:paraId="66C04C71" w14:textId="77777777" w:rsidTr="00BB55F9">
        <w:tc>
          <w:tcPr>
            <w:tcW w:w="4760" w:type="dxa"/>
          </w:tcPr>
          <w:p w14:paraId="1A240563" w14:textId="77777777" w:rsidR="006808D7" w:rsidRPr="00C34882" w:rsidRDefault="006808D7" w:rsidP="00BB55F9">
            <w:r w:rsidRPr="00C34882">
              <w:t>Die Sexualerziehung für Kinder in China und Deutschland im Vergleich</w:t>
            </w:r>
            <w:r w:rsidRPr="00C34882">
              <w:rPr>
                <w:rFonts w:hint="eastAsia"/>
              </w:rPr>
              <w:t>中的儿童性教育对比研究</w:t>
            </w:r>
          </w:p>
        </w:tc>
        <w:tc>
          <w:tcPr>
            <w:tcW w:w="4302" w:type="dxa"/>
          </w:tcPr>
          <w:p w14:paraId="72EF709E" w14:textId="77777777" w:rsidR="006808D7" w:rsidRPr="005A1054" w:rsidRDefault="006808D7" w:rsidP="00BB55F9"/>
        </w:tc>
      </w:tr>
      <w:tr w:rsidR="006808D7" w14:paraId="6846751A" w14:textId="77777777" w:rsidTr="00BB55F9">
        <w:tc>
          <w:tcPr>
            <w:tcW w:w="4760" w:type="dxa"/>
          </w:tcPr>
          <w:p w14:paraId="7A416C61" w14:textId="77777777" w:rsidR="006808D7" w:rsidRPr="00C34882" w:rsidRDefault="006808D7" w:rsidP="00BB55F9">
            <w:r w:rsidRPr="00C34882">
              <w:t>Vergleichende Analyse der chinesischen Übersetzungen der Novelle Brief einer Unbekannten auf Grund der Funktionalen Translationstheorie – Am Beispiel der Übersetzungen von Han Yaochen und Zhang Yushu</w:t>
            </w:r>
          </w:p>
        </w:tc>
        <w:tc>
          <w:tcPr>
            <w:tcW w:w="4302" w:type="dxa"/>
          </w:tcPr>
          <w:p w14:paraId="3AE7C391" w14:textId="77777777" w:rsidR="006808D7" w:rsidRPr="005A1054" w:rsidRDefault="006808D7" w:rsidP="00BB55F9"/>
        </w:tc>
      </w:tr>
      <w:tr w:rsidR="006808D7" w14:paraId="57808F35" w14:textId="77777777" w:rsidTr="00BB55F9">
        <w:tc>
          <w:tcPr>
            <w:tcW w:w="4760" w:type="dxa"/>
          </w:tcPr>
          <w:p w14:paraId="72076812" w14:textId="77777777" w:rsidR="006808D7" w:rsidRPr="00C34882" w:rsidRDefault="006808D7" w:rsidP="00BB55F9">
            <w:r w:rsidRPr="00C34882">
              <w:t>Deutsche Literatur als Motiv für den Tourismus in Deutschland</w:t>
            </w:r>
          </w:p>
        </w:tc>
        <w:tc>
          <w:tcPr>
            <w:tcW w:w="4302" w:type="dxa"/>
          </w:tcPr>
          <w:p w14:paraId="21305D86" w14:textId="77777777" w:rsidR="006808D7" w:rsidRDefault="006808D7" w:rsidP="00BB55F9">
            <w:pPr>
              <w:spacing w:line="276" w:lineRule="auto"/>
              <w:ind w:firstLine="480"/>
            </w:pPr>
          </w:p>
        </w:tc>
      </w:tr>
      <w:tr w:rsidR="006808D7" w14:paraId="2B4F2C30" w14:textId="77777777" w:rsidTr="00BB55F9">
        <w:tc>
          <w:tcPr>
            <w:tcW w:w="4760" w:type="dxa"/>
          </w:tcPr>
          <w:p w14:paraId="7A02C090" w14:textId="77777777" w:rsidR="006808D7" w:rsidRPr="00C34882" w:rsidRDefault="006808D7" w:rsidP="00BB55F9">
            <w:r w:rsidRPr="00C34882">
              <w:t>Analyse zur wirtschaftlichen Zusammenarbeit zwischen China und Deutschland - am Beispiel der chinesischen One Belt One Road - Initiative</w:t>
            </w:r>
          </w:p>
        </w:tc>
        <w:tc>
          <w:tcPr>
            <w:tcW w:w="4302" w:type="dxa"/>
          </w:tcPr>
          <w:p w14:paraId="56A24C1F" w14:textId="77777777" w:rsidR="006808D7" w:rsidRDefault="006808D7" w:rsidP="00BB55F9">
            <w:pPr>
              <w:spacing w:line="276" w:lineRule="auto"/>
              <w:ind w:firstLine="480"/>
            </w:pPr>
          </w:p>
        </w:tc>
      </w:tr>
      <w:tr w:rsidR="006808D7" w14:paraId="7A4A8156" w14:textId="77777777" w:rsidTr="00BB55F9">
        <w:tc>
          <w:tcPr>
            <w:tcW w:w="4760" w:type="dxa"/>
          </w:tcPr>
          <w:p w14:paraId="175EE8A2" w14:textId="77777777" w:rsidR="006808D7" w:rsidRPr="00C34882" w:rsidRDefault="006808D7" w:rsidP="00BB55F9">
            <w:bookmarkStart w:id="4" w:name="_Toc509781272"/>
            <w:bookmarkStart w:id="5" w:name="_Toc511522668"/>
            <w:bookmarkStart w:id="6" w:name="_Toc511522810"/>
            <w:bookmarkStart w:id="7" w:name="_Toc511522835"/>
            <w:bookmarkStart w:id="8" w:name="_Toc511524429"/>
            <w:bookmarkStart w:id="9" w:name="_Toc482372798"/>
            <w:r w:rsidRPr="00C34882">
              <w:t xml:space="preserve">das Operationsmodell des Goethe-Instituts und </w:t>
            </w:r>
            <w:r w:rsidRPr="00C34882">
              <w:rPr>
                <w:rFonts w:hint="eastAsia"/>
              </w:rPr>
              <w:t xml:space="preserve">dessen </w:t>
            </w:r>
            <w:r w:rsidRPr="00C34882">
              <w:t>Inspiration zur Entwicklung des Konfuzius-Instituts unter dem interkulturellen Blickwinkel</w:t>
            </w:r>
            <w:bookmarkEnd w:id="4"/>
            <w:bookmarkEnd w:id="5"/>
            <w:bookmarkEnd w:id="6"/>
            <w:bookmarkEnd w:id="7"/>
            <w:bookmarkEnd w:id="8"/>
            <w:bookmarkEnd w:id="9"/>
          </w:p>
        </w:tc>
        <w:tc>
          <w:tcPr>
            <w:tcW w:w="4302" w:type="dxa"/>
          </w:tcPr>
          <w:p w14:paraId="2F0F555C" w14:textId="77777777" w:rsidR="006808D7" w:rsidRDefault="006808D7" w:rsidP="00BB55F9">
            <w:pPr>
              <w:spacing w:line="276" w:lineRule="auto"/>
              <w:ind w:firstLine="480"/>
            </w:pPr>
          </w:p>
        </w:tc>
      </w:tr>
    </w:tbl>
    <w:p w14:paraId="5BC613D3" w14:textId="2ED2B349" w:rsidR="00750162" w:rsidRPr="00791F34" w:rsidRDefault="00750162" w:rsidP="00994447">
      <w:r>
        <w:rPr>
          <w:rStyle w:val="autor"/>
        </w:rPr>
        <w:lastRenderedPageBreak/>
        <w:t xml:space="preserve"> </w:t>
      </w:r>
    </w:p>
    <w:sectPr w:rsidR="00750162" w:rsidRPr="00791F34" w:rsidSect="00737239">
      <w:headerReference w:type="default" r:id="rId14"/>
      <w:pgSz w:w="11906" w:h="16838"/>
      <w:pgMar w:top="1417" w:right="1417" w:bottom="1134"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A345C" w14:textId="77777777" w:rsidR="002E44D0" w:rsidRDefault="002E44D0" w:rsidP="00B35C7F">
      <w:pPr>
        <w:spacing w:after="0" w:line="240" w:lineRule="auto"/>
      </w:pPr>
      <w:r>
        <w:separator/>
      </w:r>
    </w:p>
  </w:endnote>
  <w:endnote w:type="continuationSeparator" w:id="0">
    <w:p w14:paraId="5E09B01F" w14:textId="77777777" w:rsidR="002E44D0" w:rsidRDefault="002E44D0" w:rsidP="00B3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866334"/>
      <w:docPartObj>
        <w:docPartGallery w:val="Page Numbers (Bottom of Page)"/>
        <w:docPartUnique/>
      </w:docPartObj>
    </w:sdtPr>
    <w:sdtContent>
      <w:p w14:paraId="078EBBD3" w14:textId="77777777" w:rsidR="00BA4B86" w:rsidRDefault="00BA4B86">
        <w:pPr>
          <w:pStyle w:val="Fuzeile"/>
          <w:jc w:val="right"/>
        </w:pPr>
        <w:r>
          <w:fldChar w:fldCharType="begin"/>
        </w:r>
        <w:r>
          <w:instrText>PAGE   \* MERGEFORMAT</w:instrText>
        </w:r>
        <w:r>
          <w:fldChar w:fldCharType="separate"/>
        </w:r>
        <w:r>
          <w:rPr>
            <w:noProof/>
          </w:rPr>
          <w:t>40</w:t>
        </w:r>
        <w:r>
          <w:fldChar w:fldCharType="end"/>
        </w:r>
      </w:p>
    </w:sdtContent>
  </w:sdt>
  <w:p w14:paraId="09C84D1F" w14:textId="77777777" w:rsidR="00BA4B86" w:rsidRDefault="00BA4B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DC6C1" w14:textId="77777777" w:rsidR="002E44D0" w:rsidRDefault="002E44D0" w:rsidP="00B35C7F">
      <w:pPr>
        <w:spacing w:after="0" w:line="240" w:lineRule="auto"/>
      </w:pPr>
      <w:r>
        <w:separator/>
      </w:r>
    </w:p>
  </w:footnote>
  <w:footnote w:type="continuationSeparator" w:id="0">
    <w:p w14:paraId="2A25EEF3" w14:textId="77777777" w:rsidR="002E44D0" w:rsidRDefault="002E44D0" w:rsidP="00B35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3B4B" w14:textId="77777777" w:rsidR="00BA4B86" w:rsidRDefault="00BA4B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11.4pt;height:11.4pt" o:bullet="t">
        <v:imagedata r:id="rId1" o:title="mso797C"/>
      </v:shape>
    </w:pict>
  </w:numPicBullet>
  <w:abstractNum w:abstractNumId="0" w15:restartNumberingAfterBreak="0">
    <w:nsid w:val="03B90863"/>
    <w:multiLevelType w:val="hybridMultilevel"/>
    <w:tmpl w:val="85A6CB5C"/>
    <w:lvl w:ilvl="0" w:tplc="0FF6B656">
      <w:start w:val="1"/>
      <w:numFmt w:val="decimal"/>
      <w:lvlText w:val="（%1）"/>
      <w:lvlJc w:val="left"/>
      <w:pPr>
        <w:ind w:left="1440" w:hanging="7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8D16A67"/>
    <w:multiLevelType w:val="hybridMultilevel"/>
    <w:tmpl w:val="133EABD8"/>
    <w:lvl w:ilvl="0" w:tplc="8DA4677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C537489"/>
    <w:multiLevelType w:val="multilevel"/>
    <w:tmpl w:val="61FEDF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F3249"/>
    <w:multiLevelType w:val="hybridMultilevel"/>
    <w:tmpl w:val="2FFAFF36"/>
    <w:lvl w:ilvl="0" w:tplc="40380796">
      <w:start w:val="1"/>
      <w:numFmt w:val="decimal"/>
      <w:lvlText w:val="（%1）"/>
      <w:lvlJc w:val="left"/>
      <w:pPr>
        <w:ind w:left="1440" w:hanging="7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7A359FA"/>
    <w:multiLevelType w:val="hybridMultilevel"/>
    <w:tmpl w:val="4E1A9D16"/>
    <w:lvl w:ilvl="0" w:tplc="72D84CD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E66352C"/>
    <w:multiLevelType w:val="hybridMultilevel"/>
    <w:tmpl w:val="C14ACFEC"/>
    <w:lvl w:ilvl="0" w:tplc="2446FE4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B4376"/>
    <w:multiLevelType w:val="hybridMultilevel"/>
    <w:tmpl w:val="A4FCD34A"/>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670E99"/>
    <w:multiLevelType w:val="multilevel"/>
    <w:tmpl w:val="70BC7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A774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475E2C90"/>
    <w:multiLevelType w:val="hybridMultilevel"/>
    <w:tmpl w:val="3FE47374"/>
    <w:lvl w:ilvl="0" w:tplc="B48CF03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AD012A"/>
    <w:multiLevelType w:val="hybridMultilevel"/>
    <w:tmpl w:val="CE94BD80"/>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5498220D"/>
    <w:multiLevelType w:val="hybridMultilevel"/>
    <w:tmpl w:val="0820F4B2"/>
    <w:lvl w:ilvl="0" w:tplc="DD4C4C6A">
      <w:start w:val="1"/>
      <w:numFmt w:val="decimal"/>
      <w:lvlText w:val="（%1）"/>
      <w:lvlJc w:val="left"/>
      <w:pPr>
        <w:ind w:left="1440" w:hanging="7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AD26664"/>
    <w:multiLevelType w:val="multilevel"/>
    <w:tmpl w:val="26421D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5E9963A0"/>
    <w:multiLevelType w:val="multilevel"/>
    <w:tmpl w:val="26421D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3433C88"/>
    <w:multiLevelType w:val="multilevel"/>
    <w:tmpl w:val="D646D642"/>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6BC7615"/>
    <w:multiLevelType w:val="multilevel"/>
    <w:tmpl w:val="A9580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8814DC"/>
    <w:multiLevelType w:val="hybridMultilevel"/>
    <w:tmpl w:val="E1EE1888"/>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1706E2"/>
    <w:multiLevelType w:val="hybridMultilevel"/>
    <w:tmpl w:val="74A08FFA"/>
    <w:lvl w:ilvl="0" w:tplc="40380796">
      <w:start w:val="1"/>
      <w:numFmt w:val="decimal"/>
      <w:lvlText w:val="（%1）"/>
      <w:lvlJc w:val="left"/>
      <w:pPr>
        <w:ind w:left="1440" w:hanging="7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96329E1"/>
    <w:multiLevelType w:val="hybridMultilevel"/>
    <w:tmpl w:val="8FA8B042"/>
    <w:lvl w:ilvl="0" w:tplc="623281F0">
      <w:start w:val="1"/>
      <w:numFmt w:val="bullet"/>
      <w:lvlText w:val=""/>
      <w:lvlJc w:val="left"/>
      <w:pPr>
        <w:tabs>
          <w:tab w:val="num" w:pos="720"/>
        </w:tabs>
        <w:ind w:left="720" w:hanging="360"/>
      </w:pPr>
      <w:rPr>
        <w:rFonts w:ascii="Wingdings" w:hAnsi="Wingdings" w:hint="default"/>
      </w:rPr>
    </w:lvl>
    <w:lvl w:ilvl="1" w:tplc="664A8F8C" w:tentative="1">
      <w:start w:val="1"/>
      <w:numFmt w:val="bullet"/>
      <w:lvlText w:val=""/>
      <w:lvlJc w:val="left"/>
      <w:pPr>
        <w:tabs>
          <w:tab w:val="num" w:pos="1440"/>
        </w:tabs>
        <w:ind w:left="1440" w:hanging="360"/>
      </w:pPr>
      <w:rPr>
        <w:rFonts w:ascii="Wingdings" w:hAnsi="Wingdings" w:hint="default"/>
      </w:rPr>
    </w:lvl>
    <w:lvl w:ilvl="2" w:tplc="791469C6" w:tentative="1">
      <w:start w:val="1"/>
      <w:numFmt w:val="bullet"/>
      <w:lvlText w:val=""/>
      <w:lvlJc w:val="left"/>
      <w:pPr>
        <w:tabs>
          <w:tab w:val="num" w:pos="2160"/>
        </w:tabs>
        <w:ind w:left="2160" w:hanging="360"/>
      </w:pPr>
      <w:rPr>
        <w:rFonts w:ascii="Wingdings" w:hAnsi="Wingdings" w:hint="default"/>
      </w:rPr>
    </w:lvl>
    <w:lvl w:ilvl="3" w:tplc="646E3C70" w:tentative="1">
      <w:start w:val="1"/>
      <w:numFmt w:val="bullet"/>
      <w:lvlText w:val=""/>
      <w:lvlJc w:val="left"/>
      <w:pPr>
        <w:tabs>
          <w:tab w:val="num" w:pos="2880"/>
        </w:tabs>
        <w:ind w:left="2880" w:hanging="360"/>
      </w:pPr>
      <w:rPr>
        <w:rFonts w:ascii="Wingdings" w:hAnsi="Wingdings" w:hint="default"/>
      </w:rPr>
    </w:lvl>
    <w:lvl w:ilvl="4" w:tplc="FA02DAF0" w:tentative="1">
      <w:start w:val="1"/>
      <w:numFmt w:val="bullet"/>
      <w:lvlText w:val=""/>
      <w:lvlJc w:val="left"/>
      <w:pPr>
        <w:tabs>
          <w:tab w:val="num" w:pos="3600"/>
        </w:tabs>
        <w:ind w:left="3600" w:hanging="360"/>
      </w:pPr>
      <w:rPr>
        <w:rFonts w:ascii="Wingdings" w:hAnsi="Wingdings" w:hint="default"/>
      </w:rPr>
    </w:lvl>
    <w:lvl w:ilvl="5" w:tplc="A6A6D368" w:tentative="1">
      <w:start w:val="1"/>
      <w:numFmt w:val="bullet"/>
      <w:lvlText w:val=""/>
      <w:lvlJc w:val="left"/>
      <w:pPr>
        <w:tabs>
          <w:tab w:val="num" w:pos="4320"/>
        </w:tabs>
        <w:ind w:left="4320" w:hanging="360"/>
      </w:pPr>
      <w:rPr>
        <w:rFonts w:ascii="Wingdings" w:hAnsi="Wingdings" w:hint="default"/>
      </w:rPr>
    </w:lvl>
    <w:lvl w:ilvl="6" w:tplc="B5FE86DA" w:tentative="1">
      <w:start w:val="1"/>
      <w:numFmt w:val="bullet"/>
      <w:lvlText w:val=""/>
      <w:lvlJc w:val="left"/>
      <w:pPr>
        <w:tabs>
          <w:tab w:val="num" w:pos="5040"/>
        </w:tabs>
        <w:ind w:left="5040" w:hanging="360"/>
      </w:pPr>
      <w:rPr>
        <w:rFonts w:ascii="Wingdings" w:hAnsi="Wingdings" w:hint="default"/>
      </w:rPr>
    </w:lvl>
    <w:lvl w:ilvl="7" w:tplc="BB0E7C8C" w:tentative="1">
      <w:start w:val="1"/>
      <w:numFmt w:val="bullet"/>
      <w:lvlText w:val=""/>
      <w:lvlJc w:val="left"/>
      <w:pPr>
        <w:tabs>
          <w:tab w:val="num" w:pos="5760"/>
        </w:tabs>
        <w:ind w:left="5760" w:hanging="360"/>
      </w:pPr>
      <w:rPr>
        <w:rFonts w:ascii="Wingdings" w:hAnsi="Wingdings" w:hint="default"/>
      </w:rPr>
    </w:lvl>
    <w:lvl w:ilvl="8" w:tplc="793211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14088C"/>
    <w:multiLevelType w:val="hybridMultilevel"/>
    <w:tmpl w:val="74A08FFA"/>
    <w:lvl w:ilvl="0" w:tplc="40380796">
      <w:start w:val="1"/>
      <w:numFmt w:val="decimal"/>
      <w:lvlText w:val="（%1）"/>
      <w:lvlJc w:val="left"/>
      <w:pPr>
        <w:ind w:left="1440" w:hanging="7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0"/>
  </w:num>
  <w:num w:numId="3">
    <w:abstractNumId w:val="11"/>
  </w:num>
  <w:num w:numId="4">
    <w:abstractNumId w:val="17"/>
  </w:num>
  <w:num w:numId="5">
    <w:abstractNumId w:val="19"/>
  </w:num>
  <w:num w:numId="6">
    <w:abstractNumId w:val="3"/>
  </w:num>
  <w:num w:numId="7">
    <w:abstractNumId w:val="9"/>
  </w:num>
  <w:num w:numId="8">
    <w:abstractNumId w:val="18"/>
  </w:num>
  <w:num w:numId="9">
    <w:abstractNumId w:val="15"/>
  </w:num>
  <w:num w:numId="10">
    <w:abstractNumId w:val="7"/>
  </w:num>
  <w:num w:numId="11">
    <w:abstractNumId w:val="2"/>
  </w:num>
  <w:num w:numId="12">
    <w:abstractNumId w:val="1"/>
  </w:num>
  <w:num w:numId="13">
    <w:abstractNumId w:val="4"/>
  </w:num>
  <w:num w:numId="14">
    <w:abstractNumId w:val="10"/>
  </w:num>
  <w:num w:numId="15">
    <w:abstractNumId w:val="12"/>
  </w:num>
  <w:num w:numId="16">
    <w:abstractNumId w:val="16"/>
  </w:num>
  <w:num w:numId="17">
    <w:abstractNumId w:val="13"/>
  </w:num>
  <w:num w:numId="18">
    <w:abstractNumId w:val="8"/>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C9"/>
    <w:rsid w:val="000047D4"/>
    <w:rsid w:val="00041C46"/>
    <w:rsid w:val="0009148E"/>
    <w:rsid w:val="000F69C9"/>
    <w:rsid w:val="00125325"/>
    <w:rsid w:val="00145CEE"/>
    <w:rsid w:val="001847BE"/>
    <w:rsid w:val="001929AC"/>
    <w:rsid w:val="001A11EE"/>
    <w:rsid w:val="00200CCF"/>
    <w:rsid w:val="00241717"/>
    <w:rsid w:val="00252DA9"/>
    <w:rsid w:val="00283F74"/>
    <w:rsid w:val="002C1767"/>
    <w:rsid w:val="002D2DBE"/>
    <w:rsid w:val="002E44D0"/>
    <w:rsid w:val="002F6C21"/>
    <w:rsid w:val="003B535C"/>
    <w:rsid w:val="003E3C33"/>
    <w:rsid w:val="003F79ED"/>
    <w:rsid w:val="00417DEC"/>
    <w:rsid w:val="0046186D"/>
    <w:rsid w:val="004925E3"/>
    <w:rsid w:val="004B04D6"/>
    <w:rsid w:val="004C2086"/>
    <w:rsid w:val="004F588F"/>
    <w:rsid w:val="00504B50"/>
    <w:rsid w:val="005A1054"/>
    <w:rsid w:val="005D103A"/>
    <w:rsid w:val="00603D08"/>
    <w:rsid w:val="0061585C"/>
    <w:rsid w:val="00620652"/>
    <w:rsid w:val="00650A03"/>
    <w:rsid w:val="00671125"/>
    <w:rsid w:val="006808D7"/>
    <w:rsid w:val="006C5C22"/>
    <w:rsid w:val="006D54F4"/>
    <w:rsid w:val="006E3E49"/>
    <w:rsid w:val="00734CC0"/>
    <w:rsid w:val="00737239"/>
    <w:rsid w:val="00750162"/>
    <w:rsid w:val="0076509E"/>
    <w:rsid w:val="007651EA"/>
    <w:rsid w:val="00773F4E"/>
    <w:rsid w:val="00782D29"/>
    <w:rsid w:val="00791F34"/>
    <w:rsid w:val="007F2635"/>
    <w:rsid w:val="00823124"/>
    <w:rsid w:val="00824517"/>
    <w:rsid w:val="00824F72"/>
    <w:rsid w:val="008355C2"/>
    <w:rsid w:val="008B60AF"/>
    <w:rsid w:val="008D59CB"/>
    <w:rsid w:val="00913D65"/>
    <w:rsid w:val="0093456D"/>
    <w:rsid w:val="00934E5D"/>
    <w:rsid w:val="00942DDE"/>
    <w:rsid w:val="009674B7"/>
    <w:rsid w:val="009733D0"/>
    <w:rsid w:val="009741FE"/>
    <w:rsid w:val="00994447"/>
    <w:rsid w:val="009C62BC"/>
    <w:rsid w:val="00A10E3A"/>
    <w:rsid w:val="00A334D8"/>
    <w:rsid w:val="00A62DA0"/>
    <w:rsid w:val="00A83BF8"/>
    <w:rsid w:val="00A86917"/>
    <w:rsid w:val="00AC05CF"/>
    <w:rsid w:val="00AD0A68"/>
    <w:rsid w:val="00AE2B51"/>
    <w:rsid w:val="00B35C7F"/>
    <w:rsid w:val="00B46BC0"/>
    <w:rsid w:val="00B757C5"/>
    <w:rsid w:val="00BA4B86"/>
    <w:rsid w:val="00BB3891"/>
    <w:rsid w:val="00BB55F9"/>
    <w:rsid w:val="00C30F48"/>
    <w:rsid w:val="00C34882"/>
    <w:rsid w:val="00C37ABB"/>
    <w:rsid w:val="00C42B4A"/>
    <w:rsid w:val="00C54F6A"/>
    <w:rsid w:val="00CA7057"/>
    <w:rsid w:val="00CB73D9"/>
    <w:rsid w:val="00CC1EBF"/>
    <w:rsid w:val="00CD4AC5"/>
    <w:rsid w:val="00CE7A75"/>
    <w:rsid w:val="00CF607B"/>
    <w:rsid w:val="00D11376"/>
    <w:rsid w:val="00D560D4"/>
    <w:rsid w:val="00DC001F"/>
    <w:rsid w:val="00DC38E6"/>
    <w:rsid w:val="00DD7A3A"/>
    <w:rsid w:val="00DE30F2"/>
    <w:rsid w:val="00E049B8"/>
    <w:rsid w:val="00E10BA2"/>
    <w:rsid w:val="00E132A0"/>
    <w:rsid w:val="00E56CFA"/>
    <w:rsid w:val="00E81991"/>
    <w:rsid w:val="00EB5383"/>
    <w:rsid w:val="00F01B16"/>
    <w:rsid w:val="00F50FBF"/>
    <w:rsid w:val="00F56E67"/>
    <w:rsid w:val="00F7118E"/>
    <w:rsid w:val="00FA2EE1"/>
    <w:rsid w:val="00FC5C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94D2E"/>
  <w15:chartTrackingRefBased/>
  <w15:docId w15:val="{954FA137-1AB0-400C-AFE6-1CEE8579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48E"/>
    <w:pPr>
      <w:spacing w:line="360" w:lineRule="auto"/>
    </w:pPr>
    <w:rPr>
      <w:rFonts w:ascii="Times New Roman" w:hAnsi="Times New Roman"/>
      <w:sz w:val="24"/>
    </w:rPr>
  </w:style>
  <w:style w:type="paragraph" w:styleId="berschrift1">
    <w:name w:val="heading 1"/>
    <w:basedOn w:val="Standard"/>
    <w:next w:val="Standard"/>
    <w:link w:val="berschrift1Zchn"/>
    <w:uiPriority w:val="9"/>
    <w:qFormat/>
    <w:rsid w:val="00671125"/>
    <w:pPr>
      <w:keepNext/>
      <w:keepLines/>
      <w:numPr>
        <w:numId w:val="18"/>
      </w:numPr>
      <w:spacing w:before="240" w:after="0" w:line="240" w:lineRule="auto"/>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671125"/>
    <w:pPr>
      <w:keepNext/>
      <w:keepLines/>
      <w:numPr>
        <w:ilvl w:val="1"/>
        <w:numId w:val="18"/>
      </w:numPr>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671125"/>
    <w:pPr>
      <w:keepNext/>
      <w:keepLines/>
      <w:numPr>
        <w:ilvl w:val="2"/>
        <w:numId w:val="18"/>
      </w:numPr>
      <w:spacing w:before="40" w:after="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1929AC"/>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F588F"/>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4F588F"/>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F588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4F588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F588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3124"/>
    <w:pPr>
      <w:widowControl w:val="0"/>
      <w:spacing w:after="0" w:line="240" w:lineRule="auto"/>
      <w:ind w:firstLineChars="200" w:firstLine="420"/>
      <w:jc w:val="both"/>
    </w:pPr>
    <w:rPr>
      <w:kern w:val="2"/>
      <w:szCs w:val="24"/>
      <w:lang w:val="en-US"/>
    </w:rPr>
  </w:style>
  <w:style w:type="character" w:styleId="Hyperlink">
    <w:name w:val="Hyperlink"/>
    <w:basedOn w:val="Absatz-Standardschriftart"/>
    <w:uiPriority w:val="99"/>
    <w:unhideWhenUsed/>
    <w:rsid w:val="00AD0A68"/>
    <w:rPr>
      <w:color w:val="0563C1" w:themeColor="hyperlink"/>
      <w:u w:val="single"/>
    </w:rPr>
  </w:style>
  <w:style w:type="table" w:styleId="Tabellenraster">
    <w:name w:val="Table Grid"/>
    <w:basedOn w:val="NormaleTabelle"/>
    <w:uiPriority w:val="39"/>
    <w:rsid w:val="005A1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71125"/>
    <w:rPr>
      <w:rFonts w:ascii="Times New Roman" w:eastAsiaTheme="majorEastAsia" w:hAnsi="Times New Roman" w:cstheme="majorBidi"/>
      <w:b/>
      <w:color w:val="000000" w:themeColor="text1"/>
      <w:sz w:val="32"/>
      <w:szCs w:val="32"/>
    </w:rPr>
  </w:style>
  <w:style w:type="paragraph" w:styleId="Inhaltsverzeichnisberschrift">
    <w:name w:val="TOC Heading"/>
    <w:basedOn w:val="berschrift1"/>
    <w:next w:val="Standard"/>
    <w:uiPriority w:val="39"/>
    <w:unhideWhenUsed/>
    <w:qFormat/>
    <w:rsid w:val="00650A03"/>
    <w:pPr>
      <w:spacing w:line="259" w:lineRule="auto"/>
      <w:outlineLvl w:val="9"/>
    </w:pPr>
  </w:style>
  <w:style w:type="paragraph" w:styleId="Verzeichnis2">
    <w:name w:val="toc 2"/>
    <w:basedOn w:val="Standard"/>
    <w:next w:val="Standard"/>
    <w:autoRedefine/>
    <w:uiPriority w:val="39"/>
    <w:unhideWhenUsed/>
    <w:rsid w:val="00650A03"/>
    <w:pPr>
      <w:spacing w:after="100" w:line="259" w:lineRule="auto"/>
      <w:ind w:left="220"/>
    </w:pPr>
    <w:rPr>
      <w:rFonts w:asciiTheme="minorHAnsi" w:hAnsiTheme="minorHAnsi" w:cs="Times New Roman"/>
      <w:sz w:val="22"/>
    </w:rPr>
  </w:style>
  <w:style w:type="paragraph" w:styleId="Verzeichnis1">
    <w:name w:val="toc 1"/>
    <w:basedOn w:val="Standard"/>
    <w:next w:val="Standard"/>
    <w:autoRedefine/>
    <w:uiPriority w:val="39"/>
    <w:unhideWhenUsed/>
    <w:rsid w:val="00650A03"/>
    <w:pPr>
      <w:spacing w:after="100" w:line="259" w:lineRule="auto"/>
    </w:pPr>
    <w:rPr>
      <w:rFonts w:asciiTheme="minorHAnsi" w:hAnsiTheme="minorHAnsi" w:cs="Times New Roman"/>
      <w:sz w:val="22"/>
    </w:rPr>
  </w:style>
  <w:style w:type="paragraph" w:styleId="Verzeichnis3">
    <w:name w:val="toc 3"/>
    <w:basedOn w:val="Standard"/>
    <w:next w:val="Standard"/>
    <w:autoRedefine/>
    <w:uiPriority w:val="39"/>
    <w:unhideWhenUsed/>
    <w:rsid w:val="00650A03"/>
    <w:pPr>
      <w:spacing w:after="100" w:line="259" w:lineRule="auto"/>
      <w:ind w:left="440"/>
    </w:pPr>
    <w:rPr>
      <w:rFonts w:asciiTheme="minorHAnsi" w:hAnsiTheme="minorHAnsi" w:cs="Times New Roman"/>
      <w:sz w:val="22"/>
    </w:rPr>
  </w:style>
  <w:style w:type="character" w:customStyle="1" w:styleId="berschrift2Zchn">
    <w:name w:val="Überschrift 2 Zchn"/>
    <w:basedOn w:val="Absatz-Standardschriftart"/>
    <w:link w:val="berschrift2"/>
    <w:uiPriority w:val="9"/>
    <w:rsid w:val="00671125"/>
    <w:rPr>
      <w:rFonts w:ascii="Times New Roman" w:eastAsiaTheme="majorEastAsia" w:hAnsi="Times New Roman" w:cstheme="majorBidi"/>
      <w:b/>
      <w:color w:val="000000" w:themeColor="text1"/>
      <w:sz w:val="28"/>
      <w:szCs w:val="26"/>
    </w:rPr>
  </w:style>
  <w:style w:type="character" w:customStyle="1" w:styleId="berschrift3Zchn">
    <w:name w:val="Überschrift 3 Zchn"/>
    <w:basedOn w:val="Absatz-Standardschriftart"/>
    <w:link w:val="berschrift3"/>
    <w:uiPriority w:val="9"/>
    <w:rsid w:val="00671125"/>
    <w:rPr>
      <w:rFonts w:ascii="Times New Roman" w:eastAsiaTheme="majorEastAsia" w:hAnsi="Times New Roman" w:cstheme="majorBidi"/>
      <w:b/>
      <w:color w:val="000000" w:themeColor="text1"/>
      <w:sz w:val="24"/>
      <w:szCs w:val="24"/>
    </w:rPr>
  </w:style>
  <w:style w:type="character" w:customStyle="1" w:styleId="berschrift4Zchn">
    <w:name w:val="Überschrift 4 Zchn"/>
    <w:basedOn w:val="Absatz-Standardschriftart"/>
    <w:link w:val="berschrift4"/>
    <w:uiPriority w:val="9"/>
    <w:rsid w:val="001929AC"/>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4F588F"/>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4F588F"/>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4F588F"/>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4F588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F588F"/>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B35C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5C7F"/>
    <w:rPr>
      <w:rFonts w:ascii="Times New Roman" w:hAnsi="Times New Roman"/>
      <w:sz w:val="24"/>
    </w:rPr>
  </w:style>
  <w:style w:type="paragraph" w:styleId="Fuzeile">
    <w:name w:val="footer"/>
    <w:basedOn w:val="Standard"/>
    <w:link w:val="FuzeileZchn"/>
    <w:uiPriority w:val="99"/>
    <w:unhideWhenUsed/>
    <w:rsid w:val="00B35C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5C7F"/>
    <w:rPr>
      <w:rFonts w:ascii="Times New Roman" w:hAnsi="Times New Roman"/>
      <w:sz w:val="24"/>
    </w:rPr>
  </w:style>
  <w:style w:type="paragraph" w:styleId="Datum">
    <w:name w:val="Date"/>
    <w:basedOn w:val="Standard"/>
    <w:next w:val="Standard"/>
    <w:link w:val="DatumZchn"/>
    <w:uiPriority w:val="99"/>
    <w:semiHidden/>
    <w:unhideWhenUsed/>
    <w:rsid w:val="008355C2"/>
  </w:style>
  <w:style w:type="character" w:customStyle="1" w:styleId="DatumZchn">
    <w:name w:val="Datum Zchn"/>
    <w:basedOn w:val="Absatz-Standardschriftart"/>
    <w:link w:val="Datum"/>
    <w:uiPriority w:val="99"/>
    <w:semiHidden/>
    <w:rsid w:val="008355C2"/>
    <w:rPr>
      <w:rFonts w:ascii="Times New Roman" w:hAnsi="Times New Roman"/>
      <w:sz w:val="24"/>
    </w:rPr>
  </w:style>
  <w:style w:type="character" w:customStyle="1" w:styleId="1">
    <w:name w:val="引用1"/>
    <w:basedOn w:val="Absatz-Standardschriftart"/>
    <w:rsid w:val="00DE30F2"/>
  </w:style>
  <w:style w:type="character" w:customStyle="1" w:styleId="st">
    <w:name w:val="st"/>
    <w:basedOn w:val="Absatz-Standardschriftart"/>
    <w:rsid w:val="00DE30F2"/>
  </w:style>
  <w:style w:type="character" w:styleId="Hervorhebung">
    <w:name w:val="Emphasis"/>
    <w:basedOn w:val="Absatz-Standardschriftart"/>
    <w:uiPriority w:val="20"/>
    <w:qFormat/>
    <w:rsid w:val="00DE30F2"/>
    <w:rPr>
      <w:i/>
      <w:iCs/>
    </w:rPr>
  </w:style>
  <w:style w:type="character" w:customStyle="1" w:styleId="autor">
    <w:name w:val="autor"/>
    <w:basedOn w:val="Absatz-Standardschriftart"/>
    <w:rsid w:val="00791F34"/>
  </w:style>
  <w:style w:type="paragraph" w:styleId="Sprechblasentext">
    <w:name w:val="Balloon Text"/>
    <w:basedOn w:val="Standard"/>
    <w:link w:val="SprechblasentextZchn"/>
    <w:uiPriority w:val="99"/>
    <w:semiHidden/>
    <w:unhideWhenUsed/>
    <w:rsid w:val="003F79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79ED"/>
    <w:rPr>
      <w:rFonts w:ascii="Segoe UI" w:hAnsi="Segoe UI" w:cs="Segoe UI"/>
      <w:sz w:val="18"/>
      <w:szCs w:val="18"/>
    </w:rPr>
  </w:style>
  <w:style w:type="paragraph" w:styleId="StandardWeb">
    <w:name w:val="Normal (Web)"/>
    <w:basedOn w:val="Standard"/>
    <w:uiPriority w:val="99"/>
    <w:unhideWhenUsed/>
    <w:rsid w:val="003F79ED"/>
    <w:pPr>
      <w:spacing w:before="100" w:beforeAutospacing="1" w:after="100" w:afterAutospacing="1" w:line="240" w:lineRule="auto"/>
    </w:pPr>
    <w:rPr>
      <w:rFonts w:eastAsia="Times New Roman" w:cs="Times New Roman"/>
      <w:szCs w:val="24"/>
    </w:rPr>
  </w:style>
  <w:style w:type="character" w:styleId="BesuchterLink">
    <w:name w:val="FollowedHyperlink"/>
    <w:basedOn w:val="Absatz-Standardschriftart"/>
    <w:uiPriority w:val="99"/>
    <w:semiHidden/>
    <w:unhideWhenUsed/>
    <w:rsid w:val="00BA4B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2271">
      <w:bodyDiv w:val="1"/>
      <w:marLeft w:val="0"/>
      <w:marRight w:val="0"/>
      <w:marTop w:val="0"/>
      <w:marBottom w:val="0"/>
      <w:divBdr>
        <w:top w:val="none" w:sz="0" w:space="0" w:color="auto"/>
        <w:left w:val="none" w:sz="0" w:space="0" w:color="auto"/>
        <w:bottom w:val="none" w:sz="0" w:space="0" w:color="auto"/>
        <w:right w:val="none" w:sz="0" w:space="0" w:color="auto"/>
      </w:divBdr>
      <w:divsChild>
        <w:div w:id="855846782">
          <w:marLeft w:val="0"/>
          <w:marRight w:val="0"/>
          <w:marTop w:val="0"/>
          <w:marBottom w:val="0"/>
          <w:divBdr>
            <w:top w:val="none" w:sz="0" w:space="0" w:color="auto"/>
            <w:left w:val="none" w:sz="0" w:space="0" w:color="auto"/>
            <w:bottom w:val="none" w:sz="0" w:space="0" w:color="auto"/>
            <w:right w:val="none" w:sz="0" w:space="0" w:color="auto"/>
          </w:divBdr>
        </w:div>
        <w:div w:id="175702548">
          <w:marLeft w:val="0"/>
          <w:marRight w:val="0"/>
          <w:marTop w:val="0"/>
          <w:marBottom w:val="0"/>
          <w:divBdr>
            <w:top w:val="none" w:sz="0" w:space="0" w:color="auto"/>
            <w:left w:val="none" w:sz="0" w:space="0" w:color="auto"/>
            <w:bottom w:val="none" w:sz="0" w:space="0" w:color="auto"/>
            <w:right w:val="none" w:sz="0" w:space="0" w:color="auto"/>
          </w:divBdr>
        </w:div>
        <w:div w:id="1027562707">
          <w:marLeft w:val="0"/>
          <w:marRight w:val="0"/>
          <w:marTop w:val="0"/>
          <w:marBottom w:val="0"/>
          <w:divBdr>
            <w:top w:val="none" w:sz="0" w:space="0" w:color="auto"/>
            <w:left w:val="none" w:sz="0" w:space="0" w:color="auto"/>
            <w:bottom w:val="none" w:sz="0" w:space="0" w:color="auto"/>
            <w:right w:val="none" w:sz="0" w:space="0" w:color="auto"/>
          </w:divBdr>
        </w:div>
        <w:div w:id="662585136">
          <w:marLeft w:val="0"/>
          <w:marRight w:val="0"/>
          <w:marTop w:val="0"/>
          <w:marBottom w:val="0"/>
          <w:divBdr>
            <w:top w:val="none" w:sz="0" w:space="0" w:color="auto"/>
            <w:left w:val="none" w:sz="0" w:space="0" w:color="auto"/>
            <w:bottom w:val="none" w:sz="0" w:space="0" w:color="auto"/>
            <w:right w:val="none" w:sz="0" w:space="0" w:color="auto"/>
          </w:divBdr>
        </w:div>
        <w:div w:id="752238093">
          <w:marLeft w:val="0"/>
          <w:marRight w:val="0"/>
          <w:marTop w:val="0"/>
          <w:marBottom w:val="0"/>
          <w:divBdr>
            <w:top w:val="none" w:sz="0" w:space="0" w:color="auto"/>
            <w:left w:val="none" w:sz="0" w:space="0" w:color="auto"/>
            <w:bottom w:val="none" w:sz="0" w:space="0" w:color="auto"/>
            <w:right w:val="none" w:sz="0" w:space="0" w:color="auto"/>
          </w:divBdr>
        </w:div>
        <w:div w:id="481166410">
          <w:marLeft w:val="0"/>
          <w:marRight w:val="0"/>
          <w:marTop w:val="0"/>
          <w:marBottom w:val="0"/>
          <w:divBdr>
            <w:top w:val="none" w:sz="0" w:space="0" w:color="auto"/>
            <w:left w:val="none" w:sz="0" w:space="0" w:color="auto"/>
            <w:bottom w:val="none" w:sz="0" w:space="0" w:color="auto"/>
            <w:right w:val="none" w:sz="0" w:space="0" w:color="auto"/>
          </w:divBdr>
        </w:div>
        <w:div w:id="525557393">
          <w:marLeft w:val="0"/>
          <w:marRight w:val="0"/>
          <w:marTop w:val="0"/>
          <w:marBottom w:val="0"/>
          <w:divBdr>
            <w:top w:val="none" w:sz="0" w:space="0" w:color="auto"/>
            <w:left w:val="none" w:sz="0" w:space="0" w:color="auto"/>
            <w:bottom w:val="none" w:sz="0" w:space="0" w:color="auto"/>
            <w:right w:val="none" w:sz="0" w:space="0" w:color="auto"/>
          </w:divBdr>
        </w:div>
        <w:div w:id="176509398">
          <w:marLeft w:val="0"/>
          <w:marRight w:val="0"/>
          <w:marTop w:val="0"/>
          <w:marBottom w:val="0"/>
          <w:divBdr>
            <w:top w:val="none" w:sz="0" w:space="0" w:color="auto"/>
            <w:left w:val="none" w:sz="0" w:space="0" w:color="auto"/>
            <w:bottom w:val="none" w:sz="0" w:space="0" w:color="auto"/>
            <w:right w:val="none" w:sz="0" w:space="0" w:color="auto"/>
          </w:divBdr>
        </w:div>
        <w:div w:id="698362878">
          <w:marLeft w:val="0"/>
          <w:marRight w:val="0"/>
          <w:marTop w:val="0"/>
          <w:marBottom w:val="0"/>
          <w:divBdr>
            <w:top w:val="none" w:sz="0" w:space="0" w:color="auto"/>
            <w:left w:val="none" w:sz="0" w:space="0" w:color="auto"/>
            <w:bottom w:val="none" w:sz="0" w:space="0" w:color="auto"/>
            <w:right w:val="none" w:sz="0" w:space="0" w:color="auto"/>
          </w:divBdr>
        </w:div>
        <w:div w:id="949355100">
          <w:marLeft w:val="0"/>
          <w:marRight w:val="0"/>
          <w:marTop w:val="0"/>
          <w:marBottom w:val="0"/>
          <w:divBdr>
            <w:top w:val="none" w:sz="0" w:space="0" w:color="auto"/>
            <w:left w:val="none" w:sz="0" w:space="0" w:color="auto"/>
            <w:bottom w:val="none" w:sz="0" w:space="0" w:color="auto"/>
            <w:right w:val="none" w:sz="0" w:space="0" w:color="auto"/>
          </w:divBdr>
        </w:div>
      </w:divsChild>
    </w:div>
    <w:div w:id="1200246523">
      <w:bodyDiv w:val="1"/>
      <w:marLeft w:val="0"/>
      <w:marRight w:val="0"/>
      <w:marTop w:val="0"/>
      <w:marBottom w:val="0"/>
      <w:divBdr>
        <w:top w:val="none" w:sz="0" w:space="0" w:color="auto"/>
        <w:left w:val="none" w:sz="0" w:space="0" w:color="auto"/>
        <w:bottom w:val="none" w:sz="0" w:space="0" w:color="auto"/>
        <w:right w:val="none" w:sz="0" w:space="0" w:color="auto"/>
      </w:divBdr>
      <w:divsChild>
        <w:div w:id="1208370099">
          <w:marLeft w:val="0"/>
          <w:marRight w:val="0"/>
          <w:marTop w:val="0"/>
          <w:marBottom w:val="0"/>
          <w:divBdr>
            <w:top w:val="none" w:sz="0" w:space="0" w:color="auto"/>
            <w:left w:val="none" w:sz="0" w:space="0" w:color="auto"/>
            <w:bottom w:val="none" w:sz="0" w:space="0" w:color="auto"/>
            <w:right w:val="none" w:sz="0" w:space="0" w:color="auto"/>
          </w:divBdr>
        </w:div>
      </w:divsChild>
    </w:div>
    <w:div w:id="1990674057">
      <w:bodyDiv w:val="1"/>
      <w:marLeft w:val="0"/>
      <w:marRight w:val="0"/>
      <w:marTop w:val="0"/>
      <w:marBottom w:val="0"/>
      <w:divBdr>
        <w:top w:val="none" w:sz="0" w:space="0" w:color="auto"/>
        <w:left w:val="none" w:sz="0" w:space="0" w:color="auto"/>
        <w:bottom w:val="none" w:sz="0" w:space="0" w:color="auto"/>
        <w:right w:val="none" w:sz="0" w:space="0" w:color="auto"/>
      </w:divBdr>
      <w:divsChild>
        <w:div w:id="1826778207">
          <w:marLeft w:val="0"/>
          <w:marRight w:val="0"/>
          <w:marTop w:val="0"/>
          <w:marBottom w:val="0"/>
          <w:divBdr>
            <w:top w:val="none" w:sz="0" w:space="0" w:color="auto"/>
            <w:left w:val="none" w:sz="0" w:space="0" w:color="auto"/>
            <w:bottom w:val="none" w:sz="0" w:space="0" w:color="auto"/>
            <w:right w:val="none" w:sz="0" w:space="0" w:color="auto"/>
          </w:divBdr>
        </w:div>
        <w:div w:id="233854868">
          <w:marLeft w:val="0"/>
          <w:marRight w:val="0"/>
          <w:marTop w:val="0"/>
          <w:marBottom w:val="0"/>
          <w:divBdr>
            <w:top w:val="none" w:sz="0" w:space="0" w:color="auto"/>
            <w:left w:val="none" w:sz="0" w:space="0" w:color="auto"/>
            <w:bottom w:val="none" w:sz="0" w:space="0" w:color="auto"/>
            <w:right w:val="none" w:sz="0" w:space="0" w:color="auto"/>
          </w:divBdr>
        </w:div>
      </w:divsChild>
    </w:div>
    <w:div w:id="1995835701">
      <w:bodyDiv w:val="1"/>
      <w:marLeft w:val="0"/>
      <w:marRight w:val="0"/>
      <w:marTop w:val="0"/>
      <w:marBottom w:val="0"/>
      <w:divBdr>
        <w:top w:val="none" w:sz="0" w:space="0" w:color="auto"/>
        <w:left w:val="none" w:sz="0" w:space="0" w:color="auto"/>
        <w:bottom w:val="none" w:sz="0" w:space="0" w:color="auto"/>
        <w:right w:val="none" w:sz="0" w:space="0" w:color="auto"/>
      </w:divBdr>
      <w:divsChild>
        <w:div w:id="134876442">
          <w:marLeft w:val="0"/>
          <w:marRight w:val="0"/>
          <w:marTop w:val="0"/>
          <w:marBottom w:val="0"/>
          <w:divBdr>
            <w:top w:val="none" w:sz="0" w:space="0" w:color="auto"/>
            <w:left w:val="none" w:sz="0" w:space="0" w:color="auto"/>
            <w:bottom w:val="none" w:sz="0" w:space="0" w:color="auto"/>
            <w:right w:val="none" w:sz="0" w:space="0" w:color="auto"/>
          </w:divBdr>
        </w:div>
        <w:div w:id="331026668">
          <w:marLeft w:val="0"/>
          <w:marRight w:val="0"/>
          <w:marTop w:val="0"/>
          <w:marBottom w:val="0"/>
          <w:divBdr>
            <w:top w:val="none" w:sz="0" w:space="0" w:color="auto"/>
            <w:left w:val="none" w:sz="0" w:space="0" w:color="auto"/>
            <w:bottom w:val="none" w:sz="0" w:space="0" w:color="auto"/>
            <w:right w:val="none" w:sz="0" w:space="0" w:color="auto"/>
          </w:divBdr>
        </w:div>
        <w:div w:id="887029982">
          <w:marLeft w:val="0"/>
          <w:marRight w:val="0"/>
          <w:marTop w:val="0"/>
          <w:marBottom w:val="0"/>
          <w:divBdr>
            <w:top w:val="none" w:sz="0" w:space="0" w:color="auto"/>
            <w:left w:val="none" w:sz="0" w:space="0" w:color="auto"/>
            <w:bottom w:val="none" w:sz="0" w:space="0" w:color="auto"/>
            <w:right w:val="none" w:sz="0" w:space="0" w:color="auto"/>
          </w:divBdr>
        </w:div>
        <w:div w:id="1007826696">
          <w:marLeft w:val="0"/>
          <w:marRight w:val="0"/>
          <w:marTop w:val="0"/>
          <w:marBottom w:val="0"/>
          <w:divBdr>
            <w:top w:val="none" w:sz="0" w:space="0" w:color="auto"/>
            <w:left w:val="none" w:sz="0" w:space="0" w:color="auto"/>
            <w:bottom w:val="none" w:sz="0" w:space="0" w:color="auto"/>
            <w:right w:val="none" w:sz="0" w:space="0" w:color="auto"/>
          </w:divBdr>
        </w:div>
        <w:div w:id="1170097715">
          <w:marLeft w:val="0"/>
          <w:marRight w:val="0"/>
          <w:marTop w:val="0"/>
          <w:marBottom w:val="0"/>
          <w:divBdr>
            <w:top w:val="none" w:sz="0" w:space="0" w:color="auto"/>
            <w:left w:val="none" w:sz="0" w:space="0" w:color="auto"/>
            <w:bottom w:val="none" w:sz="0" w:space="0" w:color="auto"/>
            <w:right w:val="none" w:sz="0" w:space="0" w:color="auto"/>
          </w:divBdr>
        </w:div>
        <w:div w:id="1212616643">
          <w:marLeft w:val="0"/>
          <w:marRight w:val="0"/>
          <w:marTop w:val="0"/>
          <w:marBottom w:val="0"/>
          <w:divBdr>
            <w:top w:val="none" w:sz="0" w:space="0" w:color="auto"/>
            <w:left w:val="none" w:sz="0" w:space="0" w:color="auto"/>
            <w:bottom w:val="none" w:sz="0" w:space="0" w:color="auto"/>
            <w:right w:val="none" w:sz="0" w:space="0" w:color="auto"/>
          </w:divBdr>
        </w:div>
        <w:div w:id="1283807699">
          <w:marLeft w:val="0"/>
          <w:marRight w:val="0"/>
          <w:marTop w:val="0"/>
          <w:marBottom w:val="0"/>
          <w:divBdr>
            <w:top w:val="none" w:sz="0" w:space="0" w:color="auto"/>
            <w:left w:val="none" w:sz="0" w:space="0" w:color="auto"/>
            <w:bottom w:val="none" w:sz="0" w:space="0" w:color="auto"/>
            <w:right w:val="none" w:sz="0" w:space="0" w:color="auto"/>
          </w:divBdr>
        </w:div>
        <w:div w:id="130215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ase-search.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ean%20Andre\AppData\Roaming\Microsoft\Word\www2.onleihe.de\goethe-institu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ean%20Andre\AppData\Roaming\Microsoft\Word\gutenberg.spiege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zblx1.uni-regensburg.de/eze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8F90-5D8D-48B9-B148-20E24E7A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1699</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 Spindler</cp:lastModifiedBy>
  <cp:revision>2</cp:revision>
  <cp:lastPrinted>2018-12-05T23:33:00Z</cp:lastPrinted>
  <dcterms:created xsi:type="dcterms:W3CDTF">2020-09-07T03:37:00Z</dcterms:created>
  <dcterms:modified xsi:type="dcterms:W3CDTF">2020-09-07T03:37:00Z</dcterms:modified>
</cp:coreProperties>
</file>